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DBFE5" w14:textId="77777777" w:rsidR="00E81FED" w:rsidRPr="00880D46" w:rsidRDefault="00E81FED" w:rsidP="00A03A85">
      <w:pPr>
        <w:jc w:val="center"/>
        <w:rPr>
          <w:rFonts w:ascii="Verdana" w:hAnsi="Verdana"/>
          <w:b/>
          <w:bCs/>
        </w:rPr>
      </w:pPr>
      <w:r w:rsidRPr="00880D46">
        <w:rPr>
          <w:rFonts w:ascii="Verdana" w:hAnsi="Verdana"/>
          <w:b/>
          <w:bCs/>
        </w:rPr>
        <w:t>BY-LAWS</w:t>
      </w:r>
      <w:r w:rsidR="00BC440F">
        <w:rPr>
          <w:rFonts w:ascii="Verdana" w:hAnsi="Verdana"/>
          <w:b/>
          <w:bCs/>
        </w:rPr>
        <w:t xml:space="preserve"> </w:t>
      </w:r>
      <w:r w:rsidRPr="00880D46">
        <w:rPr>
          <w:rFonts w:ascii="Verdana" w:hAnsi="Verdana"/>
          <w:b/>
          <w:bCs/>
        </w:rPr>
        <w:t>OF</w:t>
      </w:r>
    </w:p>
    <w:p w14:paraId="6E17B271" w14:textId="13FE0EC8" w:rsidR="00A03A85" w:rsidRPr="00880D46" w:rsidRDefault="004A207F" w:rsidP="00A03A85">
      <w:pPr>
        <w:pStyle w:val="ListParagraph"/>
        <w:ind w:left="0"/>
        <w:jc w:val="center"/>
        <w:rPr>
          <w:rFonts w:ascii="Verdana" w:hAnsi="Verdana"/>
          <w:b/>
        </w:rPr>
      </w:pPr>
      <w:r>
        <w:rPr>
          <w:rFonts w:ascii="Verdana" w:hAnsi="Verdana"/>
          <w:b/>
          <w:u w:val="single"/>
        </w:rPr>
        <w:t>XYZ, INC.</w:t>
      </w:r>
    </w:p>
    <w:p w14:paraId="1E259BCE" w14:textId="77777777" w:rsidR="00E81FED" w:rsidRDefault="00E81FED" w:rsidP="00E81FED">
      <w:pPr>
        <w:rPr>
          <w:rFonts w:ascii="Verdana" w:hAnsi="Verdana"/>
          <w:sz w:val="20"/>
          <w:szCs w:val="20"/>
        </w:rPr>
      </w:pPr>
    </w:p>
    <w:p w14:paraId="23D6DFF7"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 xml:space="preserve">ARTICLE </w:t>
      </w:r>
      <w:r w:rsidR="00722DF9" w:rsidRPr="008477CD">
        <w:rPr>
          <w:rFonts w:ascii="Verdana" w:hAnsi="Verdana"/>
          <w:b/>
          <w:sz w:val="18"/>
          <w:szCs w:val="18"/>
        </w:rPr>
        <w:t xml:space="preserve">- </w:t>
      </w:r>
      <w:r w:rsidRPr="008477CD">
        <w:rPr>
          <w:rFonts w:ascii="Verdana" w:hAnsi="Verdana"/>
          <w:b/>
          <w:sz w:val="18"/>
          <w:szCs w:val="18"/>
        </w:rPr>
        <w:t>I</w:t>
      </w:r>
    </w:p>
    <w:p w14:paraId="055ACE11"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SUBSCRIPTION, ISSUANCE AND TRANSFER OF SHARES</w:t>
      </w:r>
    </w:p>
    <w:p w14:paraId="07A012A8" w14:textId="77777777" w:rsidR="00E81FED" w:rsidRPr="008477CD" w:rsidRDefault="00E81FED" w:rsidP="00E81FED">
      <w:pPr>
        <w:rPr>
          <w:rFonts w:ascii="Verdana" w:hAnsi="Verdana"/>
          <w:sz w:val="18"/>
          <w:szCs w:val="18"/>
        </w:rPr>
      </w:pPr>
    </w:p>
    <w:p w14:paraId="22F87E84"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xml:space="preserve">.  Subscriptions - Subscribers to the capital stock of the corporation shall pay the value of the stock in accordance with the terms and conditions prescribed by the Board of Directors. Unpaid subscriptions shall not earn interest unless determined by the Board of Directors. </w:t>
      </w:r>
    </w:p>
    <w:p w14:paraId="321A4C5F" w14:textId="77777777" w:rsidR="00E81FED" w:rsidRPr="008477CD" w:rsidRDefault="00E81FED" w:rsidP="00E81FED">
      <w:pPr>
        <w:jc w:val="both"/>
        <w:rPr>
          <w:rFonts w:ascii="Verdana" w:hAnsi="Verdana"/>
          <w:sz w:val="18"/>
          <w:szCs w:val="18"/>
        </w:rPr>
      </w:pPr>
    </w:p>
    <w:p w14:paraId="35F097C1"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2</w:t>
      </w:r>
      <w:r w:rsidRPr="008477CD">
        <w:rPr>
          <w:rFonts w:ascii="Verdana" w:hAnsi="Verdana"/>
          <w:sz w:val="18"/>
          <w:szCs w:val="18"/>
        </w:rPr>
        <w:t xml:space="preserve">.  Certificate </w:t>
      </w:r>
      <w:proofErr w:type="gramStart"/>
      <w:r w:rsidRPr="008477CD">
        <w:rPr>
          <w:rFonts w:ascii="Verdana" w:hAnsi="Verdana"/>
          <w:sz w:val="18"/>
          <w:szCs w:val="18"/>
        </w:rPr>
        <w:t>-  The</w:t>
      </w:r>
      <w:proofErr w:type="gramEnd"/>
      <w:r w:rsidRPr="008477CD">
        <w:rPr>
          <w:rFonts w:ascii="Verdana" w:hAnsi="Verdana"/>
          <w:sz w:val="18"/>
          <w:szCs w:val="18"/>
        </w:rPr>
        <w:t xml:space="preserve"> stockholder shall be entitled to one or more certificates for fully  paid stock subscription in his name in the books of the corporation.  The certificates shall contain the matters required by law and the Articles of Incorporation.  They shall be in such form and design as may be determined by the Board of Directors and numbered consecutively.  The certificate shall be signed by the President, countersigned by the Secretary or Assistant Secretary, and sealed with the corporate seal.</w:t>
      </w:r>
    </w:p>
    <w:p w14:paraId="69FA8647" w14:textId="77777777" w:rsidR="00E81FED" w:rsidRPr="008477CD" w:rsidRDefault="00E81FED" w:rsidP="00E81FED">
      <w:pPr>
        <w:jc w:val="both"/>
        <w:rPr>
          <w:rFonts w:ascii="Verdana" w:hAnsi="Verdana"/>
          <w:sz w:val="18"/>
          <w:szCs w:val="18"/>
        </w:rPr>
      </w:pPr>
    </w:p>
    <w:p w14:paraId="4AFE305A"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3</w:t>
      </w:r>
      <w:r w:rsidRPr="008477CD">
        <w:rPr>
          <w:rFonts w:ascii="Verdana" w:hAnsi="Verdana"/>
          <w:sz w:val="18"/>
          <w:szCs w:val="18"/>
        </w:rPr>
        <w:t xml:space="preserve">.  Transfer of Shares </w:t>
      </w:r>
      <w:proofErr w:type="gramStart"/>
      <w:r w:rsidRPr="008477CD">
        <w:rPr>
          <w:rFonts w:ascii="Verdana" w:hAnsi="Verdana"/>
          <w:sz w:val="18"/>
          <w:szCs w:val="18"/>
        </w:rPr>
        <w:t>-  Subject</w:t>
      </w:r>
      <w:proofErr w:type="gramEnd"/>
      <w:r w:rsidRPr="008477CD">
        <w:rPr>
          <w:rFonts w:ascii="Verdana" w:hAnsi="Verdana"/>
          <w:sz w:val="18"/>
          <w:szCs w:val="18"/>
        </w:rPr>
        <w:t xml:space="preserve"> to the restrictions, terms and conditions contained in the Articles of Incorporation, shares may be transferred, sold, assigned or pledged by delivery of the certificates duly indorsed by the stockholder, his attorney-in-fact, or other legally authorized person.  The transfer shall be valid and binding on the corporation only upon record thereof in the books of the corporation.  The Secretary shall cancel the stock certificates and issue new certificates to the transferee.</w:t>
      </w:r>
    </w:p>
    <w:p w14:paraId="1491CF61" w14:textId="77777777" w:rsidR="00DA20D4" w:rsidRPr="008477CD" w:rsidRDefault="00DA20D4" w:rsidP="00E81FED">
      <w:pPr>
        <w:jc w:val="both"/>
        <w:rPr>
          <w:rFonts w:ascii="Verdana" w:hAnsi="Verdana"/>
          <w:sz w:val="18"/>
          <w:szCs w:val="18"/>
        </w:rPr>
      </w:pPr>
    </w:p>
    <w:p w14:paraId="38CD782F" w14:textId="77777777" w:rsidR="00CF323D" w:rsidRPr="008477CD" w:rsidRDefault="00DA20D4" w:rsidP="00E81FED">
      <w:pPr>
        <w:jc w:val="both"/>
        <w:rPr>
          <w:rFonts w:ascii="Verdana" w:hAnsi="Verdana"/>
          <w:sz w:val="18"/>
          <w:szCs w:val="18"/>
        </w:rPr>
      </w:pPr>
      <w:r w:rsidRPr="008477CD">
        <w:rPr>
          <w:rFonts w:ascii="Verdana" w:hAnsi="Verdana"/>
          <w:sz w:val="18"/>
          <w:szCs w:val="18"/>
        </w:rPr>
        <w:tab/>
        <w:t xml:space="preserve">Any shareholder willing to transfer, sell, pledge or assign his/her entire shareholdings, or a portion thereof, shall first offer said shares to another shareholder of the Corporation. </w:t>
      </w:r>
      <w:r w:rsidR="00CF323D" w:rsidRPr="008477CD">
        <w:rPr>
          <w:rFonts w:ascii="Verdana" w:hAnsi="Verdana"/>
          <w:sz w:val="18"/>
          <w:szCs w:val="18"/>
        </w:rPr>
        <w:t>A shareholder may transfer, sell, pledge or assign his/her entire shareholdings, or a portion thereof, to a non-shareholder only after the Secretary certifies, in writing, that all shareholders have declined the offer.</w:t>
      </w:r>
    </w:p>
    <w:p w14:paraId="3D88628A" w14:textId="77777777" w:rsidR="00CF323D" w:rsidRPr="008477CD" w:rsidRDefault="00CF323D" w:rsidP="00E81FED">
      <w:pPr>
        <w:jc w:val="both"/>
        <w:rPr>
          <w:rFonts w:ascii="Verdana" w:hAnsi="Verdana"/>
          <w:sz w:val="18"/>
          <w:szCs w:val="18"/>
        </w:rPr>
      </w:pPr>
    </w:p>
    <w:p w14:paraId="34391C34" w14:textId="77777777" w:rsidR="00DA20D4" w:rsidRPr="008477CD" w:rsidRDefault="00CF323D" w:rsidP="00E81FED">
      <w:pPr>
        <w:jc w:val="both"/>
        <w:rPr>
          <w:rFonts w:ascii="Verdana" w:hAnsi="Verdana"/>
          <w:sz w:val="18"/>
          <w:szCs w:val="18"/>
        </w:rPr>
      </w:pPr>
      <w:r w:rsidRPr="008477CD">
        <w:rPr>
          <w:rFonts w:ascii="Verdana" w:hAnsi="Verdana"/>
          <w:sz w:val="18"/>
          <w:szCs w:val="18"/>
        </w:rPr>
        <w:tab/>
        <w:t xml:space="preserve">In addition to the requisites in the immediately preceding paragraph, the Members of the Board, through majority vote, shall determine if the non-shareholder is qualified to be a shareholder of the Corporation.  </w:t>
      </w:r>
    </w:p>
    <w:p w14:paraId="0DFBC917" w14:textId="77777777" w:rsidR="00E81FED" w:rsidRPr="008477CD" w:rsidRDefault="00E81FED" w:rsidP="00E81FED">
      <w:pPr>
        <w:jc w:val="both"/>
        <w:rPr>
          <w:rFonts w:ascii="Verdana" w:hAnsi="Verdana"/>
          <w:sz w:val="18"/>
          <w:szCs w:val="18"/>
        </w:rPr>
      </w:pPr>
    </w:p>
    <w:p w14:paraId="0F5E34CD" w14:textId="77777777" w:rsidR="00E81FED" w:rsidRPr="008477CD" w:rsidRDefault="00E81FED" w:rsidP="00E81FED">
      <w:pPr>
        <w:jc w:val="both"/>
        <w:rPr>
          <w:rFonts w:ascii="Verdana" w:hAnsi="Verdana"/>
          <w:sz w:val="18"/>
          <w:szCs w:val="18"/>
        </w:rPr>
      </w:pPr>
      <w:r w:rsidRPr="008477CD">
        <w:rPr>
          <w:rFonts w:ascii="Verdana" w:hAnsi="Verdana"/>
          <w:sz w:val="18"/>
          <w:szCs w:val="18"/>
        </w:rPr>
        <w:tab/>
        <w:t>No share of stock against which the corporation holds unpaid claim shall be transferable in the books of the corporation.</w:t>
      </w:r>
    </w:p>
    <w:p w14:paraId="2C1C4DDA" w14:textId="77777777" w:rsidR="00E81FED" w:rsidRPr="008477CD" w:rsidRDefault="00E81FED" w:rsidP="00E81FED">
      <w:pPr>
        <w:jc w:val="both"/>
        <w:rPr>
          <w:rFonts w:ascii="Verdana" w:hAnsi="Verdana"/>
          <w:sz w:val="18"/>
          <w:szCs w:val="18"/>
        </w:rPr>
      </w:pPr>
    </w:p>
    <w:p w14:paraId="54E37292" w14:textId="77777777" w:rsidR="00E81FED" w:rsidRPr="008477CD" w:rsidRDefault="00E81FED" w:rsidP="00E81FED">
      <w:pPr>
        <w:pStyle w:val="BodyText"/>
        <w:rPr>
          <w:rFonts w:ascii="Verdana" w:hAnsi="Verdana"/>
          <w:sz w:val="18"/>
          <w:szCs w:val="18"/>
        </w:rPr>
      </w:pPr>
      <w:r w:rsidRPr="008477CD">
        <w:rPr>
          <w:rFonts w:ascii="Verdana" w:hAnsi="Verdana"/>
          <w:sz w:val="18"/>
          <w:szCs w:val="18"/>
        </w:rPr>
        <w:tab/>
        <w:t>All certificates surrendered for transfer shall be stamped “Cancelled” on the face thereof, together with the date of cancellation, and attached to the corresponding stub with the certificate book.</w:t>
      </w:r>
    </w:p>
    <w:p w14:paraId="34AF24BB" w14:textId="77777777" w:rsidR="00612B14" w:rsidRPr="008477CD" w:rsidRDefault="00612B14" w:rsidP="00E81FED">
      <w:pPr>
        <w:pStyle w:val="BodyText"/>
        <w:rPr>
          <w:rFonts w:ascii="Verdana" w:hAnsi="Verdana"/>
          <w:sz w:val="18"/>
          <w:szCs w:val="18"/>
        </w:rPr>
      </w:pPr>
    </w:p>
    <w:p w14:paraId="3E20DDAB" w14:textId="77777777" w:rsidR="00612B14" w:rsidRPr="008477CD" w:rsidRDefault="00612B14" w:rsidP="00E81FED">
      <w:pPr>
        <w:pStyle w:val="BodyText"/>
        <w:rPr>
          <w:rFonts w:ascii="Verdana" w:hAnsi="Verdana"/>
          <w:sz w:val="18"/>
          <w:szCs w:val="18"/>
        </w:rPr>
      </w:pPr>
      <w:r w:rsidRPr="008477CD">
        <w:rPr>
          <w:rFonts w:ascii="Verdana" w:hAnsi="Verdana"/>
          <w:b/>
          <w:sz w:val="18"/>
          <w:szCs w:val="18"/>
        </w:rPr>
        <w:t>Section 4.</w:t>
      </w:r>
      <w:r w:rsidRPr="008477CD">
        <w:rPr>
          <w:rFonts w:ascii="Verdana" w:hAnsi="Verdana"/>
          <w:sz w:val="18"/>
          <w:szCs w:val="18"/>
        </w:rPr>
        <w:t xml:space="preserve">  Pre-emptive Right – Holders of common shares shall have the right to subscribe to all issues or disposition of shares of any class in proportion to their shareholdings, before newly issued shares</w:t>
      </w:r>
      <w:r w:rsidR="00DA20D4" w:rsidRPr="008477CD">
        <w:rPr>
          <w:rFonts w:ascii="Verdana" w:hAnsi="Verdana"/>
          <w:sz w:val="18"/>
          <w:szCs w:val="18"/>
        </w:rPr>
        <w:t xml:space="preserve"> are offered to third persons. Waiver of pre-emptive right by a holder of common shares must be in writing and submitted to the Secretary.</w:t>
      </w:r>
    </w:p>
    <w:p w14:paraId="0DE4CAC2" w14:textId="77777777" w:rsidR="00612B14" w:rsidRPr="008477CD" w:rsidRDefault="00612B14" w:rsidP="00E81FED">
      <w:pPr>
        <w:pStyle w:val="BodyText"/>
        <w:rPr>
          <w:rFonts w:ascii="Verdana" w:hAnsi="Verdana"/>
          <w:sz w:val="18"/>
          <w:szCs w:val="18"/>
        </w:rPr>
      </w:pPr>
    </w:p>
    <w:p w14:paraId="1D431B97" w14:textId="2CC99F08" w:rsidR="00E81FED" w:rsidRPr="008477CD" w:rsidRDefault="00E81FED" w:rsidP="00E81FED">
      <w:pPr>
        <w:jc w:val="both"/>
        <w:rPr>
          <w:rFonts w:ascii="Verdana" w:hAnsi="Verdana"/>
          <w:sz w:val="18"/>
          <w:szCs w:val="18"/>
        </w:rPr>
      </w:pPr>
      <w:r w:rsidRPr="008477CD">
        <w:rPr>
          <w:rFonts w:ascii="Verdana" w:hAnsi="Verdana"/>
          <w:b/>
          <w:bCs/>
          <w:sz w:val="18"/>
          <w:szCs w:val="18"/>
        </w:rPr>
        <w:t xml:space="preserve">Section </w:t>
      </w:r>
      <w:r w:rsidR="00B52E0D" w:rsidRPr="008477CD">
        <w:rPr>
          <w:rFonts w:ascii="Verdana" w:hAnsi="Verdana"/>
          <w:b/>
          <w:bCs/>
          <w:sz w:val="18"/>
          <w:szCs w:val="18"/>
        </w:rPr>
        <w:t>5</w:t>
      </w:r>
      <w:r w:rsidRPr="008477CD">
        <w:rPr>
          <w:rFonts w:ascii="Verdana" w:hAnsi="Verdana"/>
          <w:sz w:val="18"/>
          <w:szCs w:val="18"/>
        </w:rPr>
        <w:t xml:space="preserve">.  Lost Certificates </w:t>
      </w:r>
      <w:proofErr w:type="gramStart"/>
      <w:r w:rsidRPr="008477CD">
        <w:rPr>
          <w:rFonts w:ascii="Verdana" w:hAnsi="Verdana"/>
          <w:sz w:val="18"/>
          <w:szCs w:val="18"/>
        </w:rPr>
        <w:t>-  In</w:t>
      </w:r>
      <w:proofErr w:type="gramEnd"/>
      <w:r w:rsidRPr="008477CD">
        <w:rPr>
          <w:rFonts w:ascii="Verdana" w:hAnsi="Verdana"/>
          <w:sz w:val="18"/>
          <w:szCs w:val="18"/>
        </w:rPr>
        <w:t xml:space="preserve"> case any stock certificate is lost, stolen, or destroyed, a new certificate  may be issued in l</w:t>
      </w:r>
      <w:r w:rsidR="00612B14" w:rsidRPr="008477CD">
        <w:rPr>
          <w:rFonts w:ascii="Verdana" w:hAnsi="Verdana"/>
          <w:sz w:val="18"/>
          <w:szCs w:val="18"/>
        </w:rPr>
        <w:t>ieu thereof in accordance with t</w:t>
      </w:r>
      <w:r w:rsidRPr="008477CD">
        <w:rPr>
          <w:rFonts w:ascii="Verdana" w:hAnsi="Verdana"/>
          <w:sz w:val="18"/>
          <w:szCs w:val="18"/>
        </w:rPr>
        <w:t>he procedure prescribed under the Corporation Code.</w:t>
      </w:r>
    </w:p>
    <w:p w14:paraId="328642A7" w14:textId="77777777" w:rsidR="00486557" w:rsidRPr="008477CD" w:rsidRDefault="00486557" w:rsidP="00E81FED">
      <w:pPr>
        <w:jc w:val="center"/>
        <w:rPr>
          <w:rFonts w:ascii="Verdana" w:hAnsi="Verdana"/>
          <w:b/>
          <w:sz w:val="18"/>
          <w:szCs w:val="18"/>
        </w:rPr>
      </w:pPr>
    </w:p>
    <w:p w14:paraId="63B7CF7E"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 xml:space="preserve">ARTICLE </w:t>
      </w:r>
      <w:r w:rsidR="00722DF9" w:rsidRPr="008477CD">
        <w:rPr>
          <w:rFonts w:ascii="Verdana" w:hAnsi="Verdana"/>
          <w:b/>
          <w:sz w:val="18"/>
          <w:szCs w:val="18"/>
        </w:rPr>
        <w:t xml:space="preserve">- </w:t>
      </w:r>
      <w:r w:rsidRPr="008477CD">
        <w:rPr>
          <w:rFonts w:ascii="Verdana" w:hAnsi="Verdana"/>
          <w:b/>
          <w:sz w:val="18"/>
          <w:szCs w:val="18"/>
        </w:rPr>
        <w:t>II</w:t>
      </w:r>
    </w:p>
    <w:p w14:paraId="1D9FF1E9"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MEETINGS OF STOCKHOLDERS</w:t>
      </w:r>
    </w:p>
    <w:p w14:paraId="1C104905" w14:textId="77777777" w:rsidR="00E81FED" w:rsidRPr="008477CD" w:rsidRDefault="00E81FED" w:rsidP="00E81FED">
      <w:pPr>
        <w:jc w:val="both"/>
        <w:rPr>
          <w:rFonts w:ascii="Verdana" w:hAnsi="Verdana"/>
          <w:sz w:val="18"/>
          <w:szCs w:val="18"/>
        </w:rPr>
      </w:pPr>
    </w:p>
    <w:p w14:paraId="37CE0255"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xml:space="preserve">.  Annual/Regular Meetings </w:t>
      </w:r>
      <w:proofErr w:type="gramStart"/>
      <w:r w:rsidRPr="008477CD">
        <w:rPr>
          <w:rFonts w:ascii="Verdana" w:hAnsi="Verdana"/>
          <w:sz w:val="18"/>
          <w:szCs w:val="18"/>
        </w:rPr>
        <w:t>-  The</w:t>
      </w:r>
      <w:proofErr w:type="gramEnd"/>
      <w:r w:rsidRPr="008477CD">
        <w:rPr>
          <w:rFonts w:ascii="Verdana" w:hAnsi="Verdana"/>
          <w:sz w:val="18"/>
          <w:szCs w:val="18"/>
        </w:rPr>
        <w:t xml:space="preserve"> annual/regular meetings of stockholders shall be held at the principal office on </w:t>
      </w:r>
      <w:r w:rsidR="001D5E36" w:rsidRPr="004A207F">
        <w:rPr>
          <w:rFonts w:ascii="Verdana" w:hAnsi="Verdana"/>
          <w:b/>
          <w:sz w:val="18"/>
          <w:szCs w:val="18"/>
          <w:u w:val="single"/>
          <w:shd w:val="clear" w:color="auto" w:fill="FFFF00"/>
        </w:rPr>
        <w:t>May 19</w:t>
      </w:r>
      <w:r w:rsidRPr="008477CD">
        <w:rPr>
          <w:rFonts w:ascii="Verdana" w:hAnsi="Verdana"/>
          <w:sz w:val="18"/>
          <w:szCs w:val="18"/>
        </w:rPr>
        <w:t xml:space="preserve"> of each year, if legal holiday, then on the day following.</w:t>
      </w:r>
    </w:p>
    <w:p w14:paraId="753C5596" w14:textId="77777777" w:rsidR="00E81FED" w:rsidRPr="008477CD" w:rsidRDefault="00E81FED" w:rsidP="00E81FED">
      <w:pPr>
        <w:jc w:val="both"/>
        <w:rPr>
          <w:rFonts w:ascii="Verdana" w:hAnsi="Verdana"/>
          <w:sz w:val="18"/>
          <w:szCs w:val="18"/>
        </w:rPr>
      </w:pPr>
    </w:p>
    <w:p w14:paraId="26AC4C1C"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2</w:t>
      </w:r>
      <w:r w:rsidRPr="008477CD">
        <w:rPr>
          <w:rFonts w:ascii="Verdana" w:hAnsi="Verdana"/>
          <w:sz w:val="18"/>
          <w:szCs w:val="18"/>
        </w:rPr>
        <w:t xml:space="preserve">.  Special Meeting </w:t>
      </w:r>
      <w:proofErr w:type="gramStart"/>
      <w:r w:rsidRPr="008477CD">
        <w:rPr>
          <w:rFonts w:ascii="Verdana" w:hAnsi="Verdana"/>
          <w:sz w:val="18"/>
          <w:szCs w:val="18"/>
        </w:rPr>
        <w:t>-  The</w:t>
      </w:r>
      <w:proofErr w:type="gramEnd"/>
      <w:r w:rsidRPr="008477CD">
        <w:rPr>
          <w:rFonts w:ascii="Verdana" w:hAnsi="Verdana"/>
          <w:sz w:val="18"/>
          <w:szCs w:val="18"/>
        </w:rPr>
        <w:t xml:space="preserve"> special meetings of stockholders, for any purpose or purposes, may at any time be called by any of the following:  (a) Board of Directors, at its own instance, or at the written request of stockholders representing a majority of the outstanding capital stock, (b) President.</w:t>
      </w:r>
    </w:p>
    <w:p w14:paraId="3AF0A850" w14:textId="77777777" w:rsidR="00E81FED" w:rsidRPr="008477CD" w:rsidRDefault="00E81FED" w:rsidP="00E81FED">
      <w:pPr>
        <w:jc w:val="both"/>
        <w:rPr>
          <w:rFonts w:ascii="Verdana" w:hAnsi="Verdana"/>
          <w:sz w:val="18"/>
          <w:szCs w:val="18"/>
        </w:rPr>
      </w:pPr>
    </w:p>
    <w:p w14:paraId="3D75CC3F"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3</w:t>
      </w:r>
      <w:r w:rsidRPr="008477CD">
        <w:rPr>
          <w:rFonts w:ascii="Verdana" w:hAnsi="Verdana"/>
          <w:sz w:val="18"/>
          <w:szCs w:val="18"/>
        </w:rPr>
        <w:t>.  Place of Meeting - Stockholders meetings, whether regular or special, shall be held in the principal office of the corporation or at any place designated by the Board of Directors in the city or municipality where the principal office of the corporation is located.</w:t>
      </w:r>
    </w:p>
    <w:p w14:paraId="6B2955CA" w14:textId="77777777" w:rsidR="00E81FED" w:rsidRPr="008477CD" w:rsidRDefault="00E81FED" w:rsidP="00E81FED">
      <w:pPr>
        <w:jc w:val="both"/>
        <w:rPr>
          <w:rFonts w:ascii="Verdana" w:hAnsi="Verdana"/>
          <w:sz w:val="18"/>
          <w:szCs w:val="18"/>
        </w:rPr>
      </w:pPr>
    </w:p>
    <w:p w14:paraId="2BCD1C79"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4</w:t>
      </w:r>
      <w:r w:rsidRPr="008477CD">
        <w:rPr>
          <w:rFonts w:ascii="Verdana" w:hAnsi="Verdana"/>
          <w:sz w:val="18"/>
          <w:szCs w:val="18"/>
        </w:rPr>
        <w:t>.  Notice of Meeting - Notices for regular or special meetings of stockholders may be sent by the Secretary by personal delivery or by mail at least two (2) weeks prior to the date of the meeting to each stockholder of record at his last known address.  The notice shall state the place, date and hour of the meeting, and the purpose or purposes for which the meeting is called.</w:t>
      </w:r>
    </w:p>
    <w:p w14:paraId="76CA0B9F" w14:textId="77777777" w:rsidR="00E81FED" w:rsidRPr="008477CD" w:rsidRDefault="00E81FED" w:rsidP="00E81FED">
      <w:pPr>
        <w:jc w:val="both"/>
        <w:rPr>
          <w:rFonts w:ascii="Verdana" w:hAnsi="Verdana"/>
          <w:sz w:val="18"/>
          <w:szCs w:val="18"/>
        </w:rPr>
      </w:pPr>
    </w:p>
    <w:p w14:paraId="402CBF68" w14:textId="77777777" w:rsidR="00E81FED" w:rsidRPr="008477CD" w:rsidRDefault="00E81FED" w:rsidP="00E81FED">
      <w:pPr>
        <w:jc w:val="both"/>
        <w:rPr>
          <w:rFonts w:ascii="Verdana" w:hAnsi="Verdana"/>
          <w:sz w:val="18"/>
          <w:szCs w:val="18"/>
        </w:rPr>
      </w:pPr>
      <w:r w:rsidRPr="008477CD">
        <w:rPr>
          <w:rFonts w:ascii="Verdana" w:hAnsi="Verdana"/>
          <w:sz w:val="18"/>
          <w:szCs w:val="18"/>
        </w:rPr>
        <w:lastRenderedPageBreak/>
        <w:tab/>
        <w:t>When the meeting of stockholders is adjourned to another time or place, it shall not be necessary to give any notice of the adjourned meeting if the time and place to which the meeting is adjourned are announced at the meeting at which the adjournment is taken.  At the reconvened meeting, any business may be transacted that might have been transacted on the original date of the meeting.</w:t>
      </w:r>
    </w:p>
    <w:p w14:paraId="0FB7E129" w14:textId="77777777" w:rsidR="00E81FED" w:rsidRPr="008477CD" w:rsidRDefault="00E81FED" w:rsidP="00E81FED">
      <w:pPr>
        <w:jc w:val="both"/>
        <w:rPr>
          <w:rFonts w:ascii="Verdana" w:hAnsi="Verdana"/>
          <w:sz w:val="18"/>
          <w:szCs w:val="18"/>
        </w:rPr>
      </w:pPr>
    </w:p>
    <w:p w14:paraId="1C459659"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5</w:t>
      </w:r>
      <w:r w:rsidRPr="008477CD">
        <w:rPr>
          <w:rFonts w:ascii="Verdana" w:hAnsi="Verdana"/>
          <w:sz w:val="18"/>
          <w:szCs w:val="18"/>
        </w:rPr>
        <w:t xml:space="preserve">.  Quorum - Unless otherwise provided by law, in all regular or special </w:t>
      </w:r>
      <w:proofErr w:type="gramStart"/>
      <w:r w:rsidRPr="008477CD">
        <w:rPr>
          <w:rFonts w:ascii="Verdana" w:hAnsi="Verdana"/>
          <w:sz w:val="18"/>
          <w:szCs w:val="18"/>
        </w:rPr>
        <w:t>meeting</w:t>
      </w:r>
      <w:proofErr w:type="gramEnd"/>
      <w:r w:rsidRPr="008477CD">
        <w:rPr>
          <w:rFonts w:ascii="Verdana" w:hAnsi="Verdana"/>
          <w:sz w:val="18"/>
          <w:szCs w:val="18"/>
        </w:rPr>
        <w:t xml:space="preserve"> of stockholders, a majority of the outstanding capital stock must be present or represented in order to constitute a quorum.  If no quorum is constituted, the meeting shall be adjourned until the requisite amount of stock shall be present.</w:t>
      </w:r>
    </w:p>
    <w:p w14:paraId="34A58D81" w14:textId="77777777" w:rsidR="00E81FED" w:rsidRPr="008477CD" w:rsidRDefault="00E81FED" w:rsidP="00E81FED">
      <w:pPr>
        <w:jc w:val="both"/>
        <w:rPr>
          <w:rFonts w:ascii="Verdana" w:hAnsi="Verdana"/>
          <w:sz w:val="18"/>
          <w:szCs w:val="18"/>
        </w:rPr>
      </w:pPr>
    </w:p>
    <w:p w14:paraId="4E32580B"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6</w:t>
      </w:r>
      <w:r w:rsidRPr="008477CD">
        <w:rPr>
          <w:rFonts w:ascii="Verdana" w:hAnsi="Verdana"/>
          <w:sz w:val="18"/>
          <w:szCs w:val="18"/>
        </w:rPr>
        <w:t xml:space="preserve">.  Conduct of Meeting </w:t>
      </w:r>
      <w:proofErr w:type="gramStart"/>
      <w:r w:rsidRPr="008477CD">
        <w:rPr>
          <w:rFonts w:ascii="Verdana" w:hAnsi="Verdana"/>
          <w:sz w:val="18"/>
          <w:szCs w:val="18"/>
        </w:rPr>
        <w:t>-  Meeting</w:t>
      </w:r>
      <w:proofErr w:type="gramEnd"/>
      <w:r w:rsidRPr="008477CD">
        <w:rPr>
          <w:rFonts w:ascii="Verdana" w:hAnsi="Verdana"/>
          <w:sz w:val="18"/>
          <w:szCs w:val="18"/>
        </w:rPr>
        <w:t xml:space="preserve"> of the stockholders shall be presided over by the President, or in his absence, by a chairman to be chosen by the stockholders.  </w:t>
      </w:r>
      <w:proofErr w:type="gramStart"/>
      <w:r w:rsidRPr="008477CD">
        <w:rPr>
          <w:rFonts w:ascii="Verdana" w:hAnsi="Verdana"/>
          <w:sz w:val="18"/>
          <w:szCs w:val="18"/>
        </w:rPr>
        <w:t>The Secretary,</w:t>
      </w:r>
      <w:proofErr w:type="gramEnd"/>
      <w:r w:rsidRPr="008477CD">
        <w:rPr>
          <w:rFonts w:ascii="Verdana" w:hAnsi="Verdana"/>
          <w:sz w:val="18"/>
          <w:szCs w:val="18"/>
        </w:rPr>
        <w:t xml:space="preserve"> shall act as Secretary of every meetings, but if not present, the chairman of the meeting shall appoint a secretary of the meeting.</w:t>
      </w:r>
    </w:p>
    <w:p w14:paraId="7C687117" w14:textId="77777777" w:rsidR="00543BEF" w:rsidRPr="008477CD" w:rsidRDefault="00543BEF" w:rsidP="00E81FED">
      <w:pPr>
        <w:jc w:val="both"/>
        <w:rPr>
          <w:rFonts w:ascii="Verdana" w:hAnsi="Verdana"/>
          <w:sz w:val="18"/>
          <w:szCs w:val="18"/>
        </w:rPr>
      </w:pPr>
    </w:p>
    <w:p w14:paraId="4DC76A0E"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7</w:t>
      </w:r>
      <w:r w:rsidRPr="008477CD">
        <w:rPr>
          <w:rFonts w:ascii="Verdana" w:hAnsi="Verdana"/>
          <w:sz w:val="18"/>
          <w:szCs w:val="18"/>
        </w:rPr>
        <w:t>.  Manner of Voting - At all meetings of stockholders, a stockholder may vote in person or by proxy.  Unless otherwise provided in the proxy, it shall be valid only for the meeting at which it has been presented to the Secretary.  All proxies must be in the hands of the Secretary before the time set for the meeting.  Proxies filed with the Secretary may be revoked by the stockholders either in an instrument in writing duly presented and recorded with the Secretary, prior to a scheduled or by their personal presence at the meeting.</w:t>
      </w:r>
    </w:p>
    <w:p w14:paraId="763C67BC" w14:textId="77777777" w:rsidR="00B52E0D" w:rsidRPr="008477CD" w:rsidRDefault="00B52E0D" w:rsidP="00E81FED">
      <w:pPr>
        <w:jc w:val="both"/>
        <w:rPr>
          <w:rFonts w:ascii="Verdana" w:hAnsi="Verdana"/>
          <w:sz w:val="18"/>
          <w:szCs w:val="18"/>
        </w:rPr>
      </w:pPr>
    </w:p>
    <w:p w14:paraId="06649089" w14:textId="77777777" w:rsidR="00AF24B6" w:rsidRPr="008477CD" w:rsidRDefault="00AF24B6" w:rsidP="00AF24B6">
      <w:pPr>
        <w:jc w:val="both"/>
        <w:rPr>
          <w:rFonts w:ascii="Verdana" w:hAnsi="Verdana"/>
          <w:sz w:val="18"/>
          <w:szCs w:val="18"/>
        </w:rPr>
      </w:pPr>
      <w:r w:rsidRPr="008477CD">
        <w:rPr>
          <w:rFonts w:ascii="Verdana" w:hAnsi="Verdana"/>
          <w:b/>
          <w:sz w:val="18"/>
          <w:szCs w:val="18"/>
        </w:rPr>
        <w:t>Section 8.</w:t>
      </w:r>
      <w:r w:rsidRPr="008477CD">
        <w:rPr>
          <w:rFonts w:ascii="Verdana" w:hAnsi="Verdana"/>
          <w:sz w:val="18"/>
          <w:szCs w:val="18"/>
        </w:rPr>
        <w:tab/>
      </w:r>
      <w:r w:rsidR="00B52E0D" w:rsidRPr="008477CD">
        <w:rPr>
          <w:rFonts w:ascii="Verdana" w:hAnsi="Verdana"/>
          <w:sz w:val="18"/>
          <w:szCs w:val="18"/>
        </w:rPr>
        <w:t xml:space="preserve">Right to Vote of Holders of Preferred </w:t>
      </w:r>
      <w:proofErr w:type="gramStart"/>
      <w:r w:rsidR="00B52E0D" w:rsidRPr="008477CD">
        <w:rPr>
          <w:rFonts w:ascii="Verdana" w:hAnsi="Verdana"/>
          <w:sz w:val="18"/>
          <w:szCs w:val="18"/>
        </w:rPr>
        <w:t>Shares  -</w:t>
      </w:r>
      <w:proofErr w:type="gramEnd"/>
      <w:r w:rsidR="00B52E0D" w:rsidRPr="008477CD">
        <w:rPr>
          <w:rFonts w:ascii="Verdana" w:hAnsi="Verdana"/>
          <w:sz w:val="18"/>
          <w:szCs w:val="18"/>
        </w:rPr>
        <w:t xml:space="preserve">  </w:t>
      </w:r>
      <w:r w:rsidRPr="008477CD">
        <w:rPr>
          <w:rFonts w:ascii="Verdana" w:hAnsi="Verdana"/>
          <w:sz w:val="18"/>
          <w:szCs w:val="18"/>
        </w:rPr>
        <w:t>Prefe</w:t>
      </w:r>
      <w:r w:rsidR="000367DA" w:rsidRPr="008477CD">
        <w:rPr>
          <w:rFonts w:ascii="Verdana" w:hAnsi="Verdana"/>
          <w:sz w:val="18"/>
          <w:szCs w:val="18"/>
        </w:rPr>
        <w:t>r</w:t>
      </w:r>
      <w:r w:rsidRPr="008477CD">
        <w:rPr>
          <w:rFonts w:ascii="Verdana" w:hAnsi="Verdana"/>
          <w:sz w:val="18"/>
          <w:szCs w:val="18"/>
        </w:rPr>
        <w:t>red shares</w:t>
      </w:r>
      <w:r w:rsidR="000367DA" w:rsidRPr="008477CD">
        <w:rPr>
          <w:rFonts w:ascii="Verdana" w:hAnsi="Verdana"/>
          <w:sz w:val="18"/>
          <w:szCs w:val="18"/>
        </w:rPr>
        <w:t xml:space="preserve"> shall </w:t>
      </w:r>
      <w:r w:rsidRPr="008477CD">
        <w:rPr>
          <w:rFonts w:ascii="Verdana" w:hAnsi="Verdana"/>
          <w:sz w:val="18"/>
          <w:szCs w:val="18"/>
        </w:rPr>
        <w:t>have no voting rights except in cases specifically provided by law.</w:t>
      </w:r>
    </w:p>
    <w:p w14:paraId="5B098733" w14:textId="77777777" w:rsidR="00AF24B6" w:rsidRPr="008477CD" w:rsidRDefault="00AF24B6" w:rsidP="00E81FED">
      <w:pPr>
        <w:jc w:val="both"/>
        <w:rPr>
          <w:rFonts w:ascii="Verdana" w:hAnsi="Verdana"/>
          <w:sz w:val="18"/>
          <w:szCs w:val="18"/>
        </w:rPr>
      </w:pPr>
    </w:p>
    <w:p w14:paraId="1794888C"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 xml:space="preserve">Section </w:t>
      </w:r>
      <w:r w:rsidR="00B52E0D" w:rsidRPr="008477CD">
        <w:rPr>
          <w:rFonts w:ascii="Verdana" w:hAnsi="Verdana"/>
          <w:b/>
          <w:bCs/>
          <w:sz w:val="18"/>
          <w:szCs w:val="18"/>
        </w:rPr>
        <w:t>9</w:t>
      </w:r>
      <w:r w:rsidRPr="008477CD">
        <w:rPr>
          <w:rFonts w:ascii="Verdana" w:hAnsi="Verdana"/>
          <w:sz w:val="18"/>
          <w:szCs w:val="18"/>
        </w:rPr>
        <w:t xml:space="preserve">.  Closing of Transfer Books or Fixing of Record Date </w:t>
      </w:r>
      <w:proofErr w:type="gramStart"/>
      <w:r w:rsidRPr="008477CD">
        <w:rPr>
          <w:rFonts w:ascii="Verdana" w:hAnsi="Verdana"/>
          <w:sz w:val="18"/>
          <w:szCs w:val="18"/>
        </w:rPr>
        <w:t>-  For</w:t>
      </w:r>
      <w:proofErr w:type="gramEnd"/>
      <w:r w:rsidRPr="008477CD">
        <w:rPr>
          <w:rFonts w:ascii="Verdana" w:hAnsi="Verdana"/>
          <w:sz w:val="18"/>
          <w:szCs w:val="18"/>
        </w:rPr>
        <w:t xml:space="preserve"> the purpose of determining the stockholders entitled to notice of, or to vote at, any meeting of stockholders or any adjournment thereof or to receive payment of any dividend, the Board of Directors may provide that the stock and transfer books be closed for ten (10) working days immediately preceding such meeting.</w:t>
      </w:r>
    </w:p>
    <w:p w14:paraId="38470E3E" w14:textId="77777777" w:rsidR="00880D46" w:rsidRDefault="00880D46" w:rsidP="00E81FED">
      <w:pPr>
        <w:jc w:val="center"/>
        <w:rPr>
          <w:rFonts w:ascii="Verdana" w:hAnsi="Verdana"/>
          <w:b/>
          <w:sz w:val="18"/>
          <w:szCs w:val="18"/>
        </w:rPr>
      </w:pPr>
    </w:p>
    <w:p w14:paraId="18FA40E2"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ARTICLE</w:t>
      </w:r>
      <w:r w:rsidR="00722DF9" w:rsidRPr="008477CD">
        <w:rPr>
          <w:rFonts w:ascii="Verdana" w:hAnsi="Verdana"/>
          <w:b/>
          <w:sz w:val="18"/>
          <w:szCs w:val="18"/>
        </w:rPr>
        <w:t xml:space="preserve"> -</w:t>
      </w:r>
      <w:r w:rsidRPr="008477CD">
        <w:rPr>
          <w:rFonts w:ascii="Verdana" w:hAnsi="Verdana"/>
          <w:b/>
          <w:sz w:val="18"/>
          <w:szCs w:val="18"/>
        </w:rPr>
        <w:t xml:space="preserve"> III</w:t>
      </w:r>
    </w:p>
    <w:p w14:paraId="5397E834"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BOARD OF DIRECTORS</w:t>
      </w:r>
    </w:p>
    <w:p w14:paraId="05B40563" w14:textId="77777777" w:rsidR="00E81FED" w:rsidRPr="008477CD" w:rsidRDefault="00E81FED" w:rsidP="00E81FED">
      <w:pPr>
        <w:jc w:val="both"/>
        <w:rPr>
          <w:rFonts w:ascii="Verdana" w:hAnsi="Verdana"/>
          <w:sz w:val="18"/>
          <w:szCs w:val="18"/>
        </w:rPr>
      </w:pPr>
    </w:p>
    <w:p w14:paraId="663F490E" w14:textId="77777777" w:rsidR="00E81FED" w:rsidRPr="008477CD" w:rsidRDefault="00E81FED" w:rsidP="00E81FED">
      <w:pPr>
        <w:jc w:val="both"/>
        <w:rPr>
          <w:rFonts w:ascii="Verdana" w:hAnsi="Verdana"/>
          <w:sz w:val="18"/>
          <w:szCs w:val="18"/>
        </w:rPr>
      </w:pPr>
      <w:r w:rsidRPr="008477CD">
        <w:rPr>
          <w:rFonts w:ascii="Verdana" w:hAnsi="Verdana"/>
          <w:b/>
          <w:sz w:val="18"/>
          <w:szCs w:val="18"/>
        </w:rPr>
        <w:t>Section 1</w:t>
      </w:r>
      <w:r w:rsidRPr="008477CD">
        <w:rPr>
          <w:rFonts w:ascii="Verdana" w:hAnsi="Verdana"/>
          <w:sz w:val="18"/>
          <w:szCs w:val="18"/>
        </w:rPr>
        <w:t xml:space="preserve">.  Powers of the Board </w:t>
      </w:r>
      <w:proofErr w:type="gramStart"/>
      <w:r w:rsidRPr="008477CD">
        <w:rPr>
          <w:rFonts w:ascii="Verdana" w:hAnsi="Verdana"/>
          <w:sz w:val="18"/>
          <w:szCs w:val="18"/>
        </w:rPr>
        <w:t>-  Unless</w:t>
      </w:r>
      <w:proofErr w:type="gramEnd"/>
      <w:r w:rsidRPr="008477CD">
        <w:rPr>
          <w:rFonts w:ascii="Verdana" w:hAnsi="Verdana"/>
          <w:sz w:val="18"/>
          <w:szCs w:val="18"/>
        </w:rPr>
        <w:t xml:space="preserve"> otherwise provided by law, the corporate powers of the corporation shall be exercised, all business conducted and all property of the corporation controlled and held by the Board of Directors to be elected by and from among the stockholders.  Without prejudice to such powers as may be granted by law, the Board of Directors shall also have the following powers:</w:t>
      </w:r>
    </w:p>
    <w:p w14:paraId="24E290BA" w14:textId="77777777" w:rsidR="00E81FED" w:rsidRPr="008477CD" w:rsidRDefault="00E81FED" w:rsidP="00E81FED">
      <w:pPr>
        <w:jc w:val="both"/>
        <w:rPr>
          <w:rFonts w:ascii="Verdana" w:hAnsi="Verdana"/>
          <w:sz w:val="18"/>
          <w:szCs w:val="18"/>
        </w:rPr>
      </w:pPr>
    </w:p>
    <w:p w14:paraId="22D705F7"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From time to time, to make and change rules and regulations not inconsistent with these by-laws for the management of the corporation’s business and </w:t>
      </w:r>
      <w:proofErr w:type="gramStart"/>
      <w:r w:rsidRPr="008477CD">
        <w:rPr>
          <w:rFonts w:ascii="Verdana" w:hAnsi="Verdana"/>
          <w:sz w:val="18"/>
          <w:szCs w:val="18"/>
        </w:rPr>
        <w:t>affairs;</w:t>
      </w:r>
      <w:proofErr w:type="gramEnd"/>
    </w:p>
    <w:p w14:paraId="2E0C98C4" w14:textId="77777777" w:rsidR="00E81FED" w:rsidRPr="008477CD" w:rsidRDefault="00E81FED" w:rsidP="00E81FED">
      <w:pPr>
        <w:ind w:left="720"/>
        <w:jc w:val="both"/>
        <w:rPr>
          <w:rFonts w:ascii="Verdana" w:hAnsi="Verdana"/>
          <w:sz w:val="18"/>
          <w:szCs w:val="18"/>
        </w:rPr>
      </w:pPr>
    </w:p>
    <w:p w14:paraId="344D6E59"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purchase, receive, take or otherwise acquire for and in the name of the corporation, any and all properties, rights, or privileges, including securities and bonds of other corporations, for such consideration and upon such terms and conditions as the Board may deem proper or </w:t>
      </w:r>
      <w:proofErr w:type="gramStart"/>
      <w:r w:rsidRPr="008477CD">
        <w:rPr>
          <w:rFonts w:ascii="Verdana" w:hAnsi="Verdana"/>
          <w:sz w:val="18"/>
          <w:szCs w:val="18"/>
        </w:rPr>
        <w:t>convenient;</w:t>
      </w:r>
      <w:proofErr w:type="gramEnd"/>
    </w:p>
    <w:p w14:paraId="198F0954" w14:textId="77777777" w:rsidR="00E81FED" w:rsidRPr="008477CD" w:rsidRDefault="00E81FED" w:rsidP="00E81FED">
      <w:pPr>
        <w:jc w:val="both"/>
        <w:rPr>
          <w:rFonts w:ascii="Verdana" w:hAnsi="Verdana"/>
          <w:sz w:val="18"/>
          <w:szCs w:val="18"/>
        </w:rPr>
      </w:pPr>
    </w:p>
    <w:p w14:paraId="1F658973"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invest the funds of the corporation in other corporations or for purposes other than those for which the corporation was organized, subject to such stockholders’ approval as may be required by </w:t>
      </w:r>
      <w:proofErr w:type="gramStart"/>
      <w:r w:rsidRPr="008477CD">
        <w:rPr>
          <w:rFonts w:ascii="Verdana" w:hAnsi="Verdana"/>
          <w:sz w:val="18"/>
          <w:szCs w:val="18"/>
        </w:rPr>
        <w:t>law;</w:t>
      </w:r>
      <w:proofErr w:type="gramEnd"/>
    </w:p>
    <w:p w14:paraId="1556C185" w14:textId="77777777" w:rsidR="00E81FED" w:rsidRPr="008477CD" w:rsidRDefault="00E81FED" w:rsidP="00E81FED">
      <w:pPr>
        <w:jc w:val="both"/>
        <w:rPr>
          <w:rFonts w:ascii="Verdana" w:hAnsi="Verdana"/>
          <w:sz w:val="18"/>
          <w:szCs w:val="18"/>
        </w:rPr>
      </w:pPr>
    </w:p>
    <w:p w14:paraId="3C4ABC65"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incur such indebtedness as the Board may deem </w:t>
      </w:r>
      <w:proofErr w:type="gramStart"/>
      <w:r w:rsidRPr="008477CD">
        <w:rPr>
          <w:rFonts w:ascii="Verdana" w:hAnsi="Verdana"/>
          <w:sz w:val="18"/>
          <w:szCs w:val="18"/>
        </w:rPr>
        <w:t>necessary,</w:t>
      </w:r>
      <w:proofErr w:type="gramEnd"/>
      <w:r w:rsidRPr="008477CD">
        <w:rPr>
          <w:rFonts w:ascii="Verdana" w:hAnsi="Verdana"/>
          <w:sz w:val="18"/>
          <w:szCs w:val="18"/>
        </w:rPr>
        <w:t xml:space="preserve"> to issue evidence of indebtedness including without limitation, notes, deeds of trust, bonds, debentures, or securities, subject to such stockholders approval as may be required by law, and/or pledge, mortgage, or otherwise encumber all or part of the properties of the corporation;</w:t>
      </w:r>
    </w:p>
    <w:p w14:paraId="1A2A478F" w14:textId="77777777" w:rsidR="00E81FED" w:rsidRPr="008477CD" w:rsidRDefault="00E81FED" w:rsidP="00E81FED">
      <w:pPr>
        <w:jc w:val="both"/>
        <w:rPr>
          <w:rFonts w:ascii="Verdana" w:hAnsi="Verdana"/>
          <w:sz w:val="18"/>
          <w:szCs w:val="18"/>
        </w:rPr>
      </w:pPr>
    </w:p>
    <w:p w14:paraId="6307FCC2"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establish pension, retirement, bonus, or other types of incentives or compensation plans for the employees, including officers and directors of the </w:t>
      </w:r>
      <w:proofErr w:type="gramStart"/>
      <w:r w:rsidRPr="008477CD">
        <w:rPr>
          <w:rFonts w:ascii="Verdana" w:hAnsi="Verdana"/>
          <w:sz w:val="18"/>
          <w:szCs w:val="18"/>
        </w:rPr>
        <w:t>corporation;</w:t>
      </w:r>
      <w:proofErr w:type="gramEnd"/>
    </w:p>
    <w:p w14:paraId="44788714" w14:textId="77777777" w:rsidR="00612B14" w:rsidRPr="008477CD" w:rsidRDefault="00612B14" w:rsidP="00612B14">
      <w:pPr>
        <w:pStyle w:val="ListParagraph"/>
        <w:rPr>
          <w:rFonts w:ascii="Verdana" w:hAnsi="Verdana"/>
          <w:sz w:val="18"/>
          <w:szCs w:val="18"/>
        </w:rPr>
      </w:pPr>
    </w:p>
    <w:p w14:paraId="5EE2D39E" w14:textId="77777777" w:rsidR="00612B14" w:rsidRPr="008477CD" w:rsidRDefault="00612B14"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increase or decrease capital </w:t>
      </w:r>
      <w:proofErr w:type="gramStart"/>
      <w:r w:rsidRPr="008477CD">
        <w:rPr>
          <w:rFonts w:ascii="Verdana" w:hAnsi="Verdana"/>
          <w:sz w:val="18"/>
          <w:szCs w:val="18"/>
        </w:rPr>
        <w:t>stock</w:t>
      </w:r>
      <w:r w:rsidR="00207BB5" w:rsidRPr="008477CD">
        <w:rPr>
          <w:rFonts w:ascii="Verdana" w:hAnsi="Verdana"/>
          <w:sz w:val="18"/>
          <w:szCs w:val="18"/>
        </w:rPr>
        <w:t>;</w:t>
      </w:r>
      <w:proofErr w:type="gramEnd"/>
    </w:p>
    <w:p w14:paraId="3EDD4DEF" w14:textId="77777777" w:rsidR="00207BB5" w:rsidRPr="008477CD" w:rsidRDefault="00207BB5" w:rsidP="00207BB5">
      <w:pPr>
        <w:pStyle w:val="ListParagraph"/>
        <w:rPr>
          <w:rFonts w:ascii="Verdana" w:hAnsi="Verdana"/>
          <w:sz w:val="18"/>
          <w:szCs w:val="18"/>
        </w:rPr>
      </w:pPr>
    </w:p>
    <w:p w14:paraId="4B039520" w14:textId="77777777" w:rsidR="00207BB5" w:rsidRPr="008477CD" w:rsidRDefault="00207BB5"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To issue dividends and determine the amount and duration of issuance thereof, provided that dividends shall be issued at least once every year, except</w:t>
      </w:r>
      <w:r w:rsidR="00933B04" w:rsidRPr="008477CD">
        <w:rPr>
          <w:rFonts w:ascii="Verdana" w:hAnsi="Verdana"/>
          <w:sz w:val="18"/>
          <w:szCs w:val="18"/>
        </w:rPr>
        <w:t xml:space="preserve"> if (1) justified by definite corporate expansion projects or programs approved by the Board of Directors; or (2) when the Corporation is prohibited under any loan agreement with any financial institution or creditor from declaring dividends without its/his/her consent, and such consent has not yet been secured; or (3) when it can be clearly shown that the non-issuance is necessary under </w:t>
      </w:r>
      <w:r w:rsidR="00933B04" w:rsidRPr="008477CD">
        <w:rPr>
          <w:rFonts w:ascii="Verdana" w:hAnsi="Verdana"/>
          <w:sz w:val="18"/>
          <w:szCs w:val="18"/>
        </w:rPr>
        <w:lastRenderedPageBreak/>
        <w:t xml:space="preserve">special circumstances obtaining in the Corporation, such as absence of profit or when there is need for special reserve for probable contingencies. </w:t>
      </w:r>
    </w:p>
    <w:p w14:paraId="637CDB84" w14:textId="77777777" w:rsidR="00E81FED" w:rsidRPr="008477CD" w:rsidRDefault="00E81FED" w:rsidP="00E81FED">
      <w:pPr>
        <w:jc w:val="both"/>
        <w:rPr>
          <w:rFonts w:ascii="Verdana" w:hAnsi="Verdana"/>
          <w:sz w:val="18"/>
          <w:szCs w:val="18"/>
        </w:rPr>
      </w:pPr>
    </w:p>
    <w:p w14:paraId="47FE5090"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prosecute, maintain, defend, compromise or abandon any lawsuit in which the corporation or its officer are either plaintiffs or defendants in connection with the business of the </w:t>
      </w:r>
      <w:proofErr w:type="gramStart"/>
      <w:r w:rsidRPr="008477CD">
        <w:rPr>
          <w:rFonts w:ascii="Verdana" w:hAnsi="Verdana"/>
          <w:sz w:val="18"/>
          <w:szCs w:val="18"/>
        </w:rPr>
        <w:t>corporation;</w:t>
      </w:r>
      <w:proofErr w:type="gramEnd"/>
    </w:p>
    <w:p w14:paraId="02657696" w14:textId="77777777" w:rsidR="001C33B2" w:rsidRPr="008477CD" w:rsidRDefault="001C33B2" w:rsidP="001C33B2">
      <w:pPr>
        <w:pStyle w:val="ListParagraph"/>
        <w:rPr>
          <w:rFonts w:ascii="Verdana" w:hAnsi="Verdana"/>
          <w:sz w:val="18"/>
          <w:szCs w:val="18"/>
        </w:rPr>
      </w:pPr>
    </w:p>
    <w:p w14:paraId="09831CE8" w14:textId="77777777" w:rsidR="001C33B2" w:rsidRPr="008477CD" w:rsidRDefault="001C33B2"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for just cause, compel any shareholder who performs any act detrimental to the Corporation to surrender his/her shareholdings to the Corporation or to another shareholder, upon payment of the fair value of the shares of the erring </w:t>
      </w:r>
      <w:proofErr w:type="gramStart"/>
      <w:r w:rsidRPr="008477CD">
        <w:rPr>
          <w:rFonts w:ascii="Verdana" w:hAnsi="Verdana"/>
          <w:sz w:val="18"/>
          <w:szCs w:val="18"/>
        </w:rPr>
        <w:t>shareholder;</w:t>
      </w:r>
      <w:proofErr w:type="gramEnd"/>
    </w:p>
    <w:p w14:paraId="05F89D8B" w14:textId="77777777" w:rsidR="00E81FED" w:rsidRPr="008477CD" w:rsidRDefault="00E81FED" w:rsidP="00E81FED">
      <w:pPr>
        <w:jc w:val="both"/>
        <w:rPr>
          <w:rFonts w:ascii="Verdana" w:hAnsi="Verdana"/>
          <w:sz w:val="18"/>
          <w:szCs w:val="18"/>
        </w:rPr>
      </w:pPr>
    </w:p>
    <w:p w14:paraId="2DC09CE1"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 xml:space="preserve">To delegate, from time to time, any of the powers of the Board which may lawfully be delegated in the course of the current business of the corporation to any standing or special committee or to any officer or agent and to appoint any person to be agent of the corporation with such powers and upon such terms as may be deemed </w:t>
      </w:r>
      <w:proofErr w:type="gramStart"/>
      <w:r w:rsidRPr="008477CD">
        <w:rPr>
          <w:rFonts w:ascii="Verdana" w:hAnsi="Verdana"/>
          <w:sz w:val="18"/>
          <w:szCs w:val="18"/>
        </w:rPr>
        <w:t>fit;</w:t>
      </w:r>
      <w:proofErr w:type="gramEnd"/>
    </w:p>
    <w:p w14:paraId="514F2195" w14:textId="77777777" w:rsidR="00E81FED" w:rsidRPr="008477CD" w:rsidRDefault="00E81FED" w:rsidP="00E81FED">
      <w:pPr>
        <w:jc w:val="both"/>
        <w:rPr>
          <w:rFonts w:ascii="Verdana" w:hAnsi="Verdana"/>
          <w:sz w:val="18"/>
          <w:szCs w:val="18"/>
        </w:rPr>
      </w:pPr>
    </w:p>
    <w:p w14:paraId="63C82CC4" w14:textId="77777777" w:rsidR="00E81FED" w:rsidRPr="008477CD" w:rsidRDefault="00E81FED" w:rsidP="00E81FED">
      <w:pPr>
        <w:numPr>
          <w:ilvl w:val="0"/>
          <w:numId w:val="1"/>
        </w:numPr>
        <w:tabs>
          <w:tab w:val="clear" w:pos="750"/>
          <w:tab w:val="num" w:pos="1110"/>
        </w:tabs>
        <w:ind w:left="1110"/>
        <w:jc w:val="both"/>
        <w:rPr>
          <w:rFonts w:ascii="Verdana" w:hAnsi="Verdana"/>
          <w:sz w:val="18"/>
          <w:szCs w:val="18"/>
        </w:rPr>
      </w:pPr>
      <w:r w:rsidRPr="008477CD">
        <w:rPr>
          <w:rFonts w:ascii="Verdana" w:hAnsi="Verdana"/>
          <w:sz w:val="18"/>
          <w:szCs w:val="18"/>
        </w:rPr>
        <w:t>To implement these by-laws and to act on any matter not covered by these by-laws, provided such matter does not require the approval of consent of the stockholders under the Corporation Code.</w:t>
      </w:r>
    </w:p>
    <w:p w14:paraId="116A3AAA" w14:textId="77777777" w:rsidR="00E81FED" w:rsidRPr="008477CD" w:rsidRDefault="00E81FED" w:rsidP="00E81FED">
      <w:pPr>
        <w:jc w:val="both"/>
        <w:rPr>
          <w:rFonts w:ascii="Verdana" w:hAnsi="Verdana"/>
          <w:sz w:val="18"/>
          <w:szCs w:val="18"/>
        </w:rPr>
      </w:pPr>
    </w:p>
    <w:p w14:paraId="33594EF8"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2</w:t>
      </w:r>
      <w:r w:rsidRPr="008477CD">
        <w:rPr>
          <w:rFonts w:ascii="Verdana" w:hAnsi="Verdana"/>
          <w:sz w:val="18"/>
          <w:szCs w:val="18"/>
        </w:rPr>
        <w:t xml:space="preserve">.  Election and Term </w:t>
      </w:r>
      <w:proofErr w:type="gramStart"/>
      <w:r w:rsidRPr="008477CD">
        <w:rPr>
          <w:rFonts w:ascii="Verdana" w:hAnsi="Verdana"/>
          <w:sz w:val="18"/>
          <w:szCs w:val="18"/>
        </w:rPr>
        <w:t>-  The</w:t>
      </w:r>
      <w:proofErr w:type="gramEnd"/>
      <w:r w:rsidRPr="008477CD">
        <w:rPr>
          <w:rFonts w:ascii="Verdana" w:hAnsi="Verdana"/>
          <w:sz w:val="18"/>
          <w:szCs w:val="18"/>
        </w:rPr>
        <w:t xml:space="preserve"> Board of Directors shall be elected during each regular meeting of stockholder and shall hold office for one (1) year and until their successors are elected and qualified.</w:t>
      </w:r>
    </w:p>
    <w:p w14:paraId="04375750" w14:textId="77777777" w:rsidR="00E81FED" w:rsidRPr="008477CD" w:rsidRDefault="00E81FED" w:rsidP="00E81FED">
      <w:pPr>
        <w:jc w:val="both"/>
        <w:rPr>
          <w:rFonts w:ascii="Verdana" w:hAnsi="Verdana"/>
          <w:sz w:val="18"/>
          <w:szCs w:val="18"/>
        </w:rPr>
      </w:pPr>
    </w:p>
    <w:p w14:paraId="5A1D5C05"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3</w:t>
      </w:r>
      <w:r w:rsidRPr="008477CD">
        <w:rPr>
          <w:rFonts w:ascii="Verdana" w:hAnsi="Verdana"/>
          <w:sz w:val="18"/>
          <w:szCs w:val="18"/>
        </w:rPr>
        <w:t xml:space="preserve">.  Vacancies - Any vacancy occurring in the Board of Directors other than by removal by the stockholders or by expiration of term, may be filled by the vote of at least </w:t>
      </w:r>
      <w:proofErr w:type="gramStart"/>
      <w:r w:rsidRPr="008477CD">
        <w:rPr>
          <w:rFonts w:ascii="Verdana" w:hAnsi="Verdana"/>
          <w:sz w:val="18"/>
          <w:szCs w:val="18"/>
        </w:rPr>
        <w:t>a majority of</w:t>
      </w:r>
      <w:proofErr w:type="gramEnd"/>
      <w:r w:rsidRPr="008477CD">
        <w:rPr>
          <w:rFonts w:ascii="Verdana" w:hAnsi="Verdana"/>
          <w:sz w:val="18"/>
          <w:szCs w:val="18"/>
        </w:rPr>
        <w:t xml:space="preserve"> the remaining directors, if still constituting a quorum; otherwise, the vacancy must be filled by the stockholders at a regular or at any special meeting of stockholders called for the purpose.  A director so elected to fill a vacancy shall be elected only for the unexpired term of his predecessor in office.</w:t>
      </w:r>
    </w:p>
    <w:p w14:paraId="3360225B" w14:textId="77777777" w:rsidR="00E81FED" w:rsidRPr="008477CD" w:rsidRDefault="00E81FED" w:rsidP="00E81FED">
      <w:pPr>
        <w:jc w:val="both"/>
        <w:rPr>
          <w:rFonts w:ascii="Verdana" w:hAnsi="Verdana"/>
          <w:sz w:val="18"/>
          <w:szCs w:val="18"/>
        </w:rPr>
      </w:pPr>
    </w:p>
    <w:p w14:paraId="0A12BE2D" w14:textId="77777777" w:rsidR="00E81FED" w:rsidRPr="008477CD" w:rsidRDefault="00E81FED" w:rsidP="00E81FED">
      <w:pPr>
        <w:jc w:val="both"/>
        <w:rPr>
          <w:rFonts w:ascii="Verdana" w:hAnsi="Verdana"/>
          <w:sz w:val="18"/>
          <w:szCs w:val="18"/>
        </w:rPr>
      </w:pPr>
      <w:r w:rsidRPr="008477CD">
        <w:rPr>
          <w:rFonts w:ascii="Verdana" w:hAnsi="Verdana"/>
          <w:sz w:val="18"/>
          <w:szCs w:val="18"/>
        </w:rPr>
        <w:tab/>
        <w:t>The vacancy resulting from the removal of a director by the stockholders in the manner provided by law may be filled by election at the same meeting of stockholders without further notice, or at any regular or at any special meeting of stockholders called for the purpose, after giving notice as prescribed in these by-laws.</w:t>
      </w:r>
    </w:p>
    <w:p w14:paraId="0C1671E8" w14:textId="77777777" w:rsidR="00E81FED" w:rsidRPr="008477CD" w:rsidRDefault="00E81FED" w:rsidP="00E81FED">
      <w:pPr>
        <w:jc w:val="both"/>
        <w:rPr>
          <w:rFonts w:ascii="Verdana" w:hAnsi="Verdana"/>
          <w:sz w:val="18"/>
          <w:szCs w:val="18"/>
        </w:rPr>
      </w:pPr>
    </w:p>
    <w:p w14:paraId="541C958A" w14:textId="62A99C87" w:rsidR="00E81FED" w:rsidRPr="008477CD" w:rsidRDefault="00E81FED" w:rsidP="00E81FED">
      <w:pPr>
        <w:jc w:val="both"/>
        <w:rPr>
          <w:rFonts w:ascii="Verdana" w:hAnsi="Verdana"/>
          <w:sz w:val="18"/>
          <w:szCs w:val="18"/>
        </w:rPr>
      </w:pPr>
      <w:r w:rsidRPr="008477CD">
        <w:rPr>
          <w:rFonts w:ascii="Verdana" w:hAnsi="Verdana"/>
          <w:b/>
          <w:bCs/>
          <w:sz w:val="18"/>
          <w:szCs w:val="18"/>
        </w:rPr>
        <w:t>Section 4</w:t>
      </w:r>
      <w:r w:rsidRPr="008477CD">
        <w:rPr>
          <w:rFonts w:ascii="Verdana" w:hAnsi="Verdana"/>
          <w:sz w:val="18"/>
          <w:szCs w:val="18"/>
        </w:rPr>
        <w:t xml:space="preserve">.  Meetings </w:t>
      </w:r>
      <w:proofErr w:type="gramStart"/>
      <w:r w:rsidRPr="008477CD">
        <w:rPr>
          <w:rFonts w:ascii="Verdana" w:hAnsi="Verdana"/>
          <w:sz w:val="18"/>
          <w:szCs w:val="18"/>
        </w:rPr>
        <w:t>-  Regular</w:t>
      </w:r>
      <w:proofErr w:type="gramEnd"/>
      <w:r w:rsidRPr="008477CD">
        <w:rPr>
          <w:rFonts w:ascii="Verdana" w:hAnsi="Verdana"/>
          <w:sz w:val="18"/>
          <w:szCs w:val="18"/>
        </w:rPr>
        <w:t xml:space="preserve"> meetings of the Board of Directors shall be held once a month on such dates and at places as may be called for the purpose, after giving notice as prescribed in these by-laws.</w:t>
      </w:r>
      <w:r w:rsidR="002E571A" w:rsidRPr="008477CD">
        <w:rPr>
          <w:rFonts w:ascii="Verdana" w:hAnsi="Verdana"/>
          <w:sz w:val="18"/>
          <w:szCs w:val="18"/>
        </w:rPr>
        <w:t xml:space="preserve"> The meetings of the Board of Directors may be conducted through modern technologies such as, but not limited to, teleconferencing and </w:t>
      </w:r>
      <w:proofErr w:type="gramStart"/>
      <w:r w:rsidR="002E571A" w:rsidRPr="008477CD">
        <w:rPr>
          <w:rFonts w:ascii="Verdana" w:hAnsi="Verdana"/>
          <w:sz w:val="18"/>
          <w:szCs w:val="18"/>
        </w:rPr>
        <w:t>video-conferencing</w:t>
      </w:r>
      <w:proofErr w:type="gramEnd"/>
      <w:r w:rsidR="002E571A" w:rsidRPr="008477CD">
        <w:rPr>
          <w:rFonts w:ascii="Verdana" w:hAnsi="Verdana"/>
          <w:sz w:val="18"/>
          <w:szCs w:val="18"/>
        </w:rPr>
        <w:t xml:space="preserve">, subject to the </w:t>
      </w:r>
      <w:r w:rsidR="003F3F69" w:rsidRPr="008477CD">
        <w:rPr>
          <w:rFonts w:ascii="Verdana" w:hAnsi="Verdana"/>
          <w:sz w:val="18"/>
          <w:szCs w:val="18"/>
        </w:rPr>
        <w:t>guidelines</w:t>
      </w:r>
      <w:r w:rsidR="002E571A" w:rsidRPr="008477CD">
        <w:rPr>
          <w:rFonts w:ascii="Verdana" w:hAnsi="Verdana"/>
          <w:sz w:val="18"/>
          <w:szCs w:val="18"/>
        </w:rPr>
        <w:t xml:space="preserve"> of </w:t>
      </w:r>
      <w:r w:rsidR="004A207F">
        <w:rPr>
          <w:rFonts w:ascii="Verdana" w:hAnsi="Verdana"/>
          <w:sz w:val="18"/>
          <w:szCs w:val="18"/>
        </w:rPr>
        <w:t>the SEC.</w:t>
      </w:r>
    </w:p>
    <w:p w14:paraId="67A1BB2D" w14:textId="77777777" w:rsidR="00757C4D" w:rsidRPr="008477CD" w:rsidRDefault="00757C4D" w:rsidP="00E81FED">
      <w:pPr>
        <w:jc w:val="both"/>
        <w:rPr>
          <w:rFonts w:ascii="Verdana" w:hAnsi="Verdana"/>
          <w:sz w:val="18"/>
          <w:szCs w:val="18"/>
        </w:rPr>
      </w:pPr>
    </w:p>
    <w:p w14:paraId="4296AAB4"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5</w:t>
      </w:r>
      <w:r w:rsidRPr="008477CD">
        <w:rPr>
          <w:rFonts w:ascii="Verdana" w:hAnsi="Verdana"/>
          <w:sz w:val="18"/>
          <w:szCs w:val="18"/>
        </w:rPr>
        <w:t xml:space="preserve">.  Notice </w:t>
      </w:r>
      <w:proofErr w:type="gramStart"/>
      <w:r w:rsidRPr="008477CD">
        <w:rPr>
          <w:rFonts w:ascii="Verdana" w:hAnsi="Verdana"/>
          <w:sz w:val="18"/>
          <w:szCs w:val="18"/>
        </w:rPr>
        <w:t>-  Notice</w:t>
      </w:r>
      <w:proofErr w:type="gramEnd"/>
      <w:r w:rsidRPr="008477CD">
        <w:rPr>
          <w:rFonts w:ascii="Verdana" w:hAnsi="Verdana"/>
          <w:sz w:val="18"/>
          <w:szCs w:val="18"/>
        </w:rPr>
        <w:t xml:space="preserve"> of the regular or special meeting of the Board, specifying the date,  time and place of the meeting, shall be communicated by the Secretary to each director personally, or by telephone, telegram, or by written message.  A director may waive this requirement, either expressly or impliedly.</w:t>
      </w:r>
    </w:p>
    <w:p w14:paraId="291F90D0" w14:textId="77777777" w:rsidR="00E81FED" w:rsidRPr="008477CD" w:rsidRDefault="00E81FED" w:rsidP="00E81FED">
      <w:pPr>
        <w:jc w:val="both"/>
        <w:rPr>
          <w:rFonts w:ascii="Verdana" w:hAnsi="Verdana"/>
          <w:sz w:val="18"/>
          <w:szCs w:val="18"/>
        </w:rPr>
      </w:pPr>
    </w:p>
    <w:p w14:paraId="3B0331BC"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6</w:t>
      </w:r>
      <w:r w:rsidRPr="008477CD">
        <w:rPr>
          <w:rFonts w:ascii="Verdana" w:hAnsi="Verdana"/>
          <w:sz w:val="18"/>
          <w:szCs w:val="18"/>
        </w:rPr>
        <w:t>.  Quorum -  A majority of the number of directors as fixed in the Articles of Incorporation shall constitute a quorum for the transaction of corporate business and every decision of at least a majority of the directors present at a meeting at which there is a quorum shall be valid as a corporate act, except for the election of officers which shall require the vote of a majority of all the members of the Board.</w:t>
      </w:r>
    </w:p>
    <w:p w14:paraId="0497DFA7" w14:textId="77777777" w:rsidR="00E81FED" w:rsidRPr="008477CD" w:rsidRDefault="00E81FED" w:rsidP="00E81FED">
      <w:pPr>
        <w:jc w:val="both"/>
        <w:rPr>
          <w:rFonts w:ascii="Verdana" w:hAnsi="Verdana"/>
          <w:sz w:val="18"/>
          <w:szCs w:val="18"/>
        </w:rPr>
      </w:pPr>
    </w:p>
    <w:p w14:paraId="516BC1CA"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7</w:t>
      </w:r>
      <w:r w:rsidRPr="008477CD">
        <w:rPr>
          <w:rFonts w:ascii="Verdana" w:hAnsi="Verdana"/>
          <w:sz w:val="18"/>
          <w:szCs w:val="18"/>
        </w:rPr>
        <w:t xml:space="preserve">.  Conduct of the Meetings </w:t>
      </w:r>
      <w:proofErr w:type="gramStart"/>
      <w:r w:rsidRPr="008477CD">
        <w:rPr>
          <w:rFonts w:ascii="Verdana" w:hAnsi="Verdana"/>
          <w:sz w:val="18"/>
          <w:szCs w:val="18"/>
        </w:rPr>
        <w:t>-  Meetings</w:t>
      </w:r>
      <w:proofErr w:type="gramEnd"/>
      <w:r w:rsidRPr="008477CD">
        <w:rPr>
          <w:rFonts w:ascii="Verdana" w:hAnsi="Verdana"/>
          <w:sz w:val="18"/>
          <w:szCs w:val="18"/>
        </w:rPr>
        <w:t xml:space="preserve"> of the Board of Directors shall be presided over by the Chairman of the Board, or in his absence, by any other director chosen by the Board.  </w:t>
      </w:r>
      <w:proofErr w:type="gramStart"/>
      <w:r w:rsidRPr="008477CD">
        <w:rPr>
          <w:rFonts w:ascii="Verdana" w:hAnsi="Verdana"/>
          <w:sz w:val="18"/>
          <w:szCs w:val="18"/>
        </w:rPr>
        <w:t>The Secretary,</w:t>
      </w:r>
      <w:proofErr w:type="gramEnd"/>
      <w:r w:rsidRPr="008477CD">
        <w:rPr>
          <w:rFonts w:ascii="Verdana" w:hAnsi="Verdana"/>
          <w:sz w:val="18"/>
          <w:szCs w:val="18"/>
        </w:rPr>
        <w:t xml:space="preserve"> shall act as secretary of every meeting, if not present, the Chairman of the meeting, shall appoint a secretary of the meeting.</w:t>
      </w:r>
    </w:p>
    <w:p w14:paraId="2DF63E19" w14:textId="77777777" w:rsidR="00E81FED" w:rsidRPr="008477CD" w:rsidRDefault="00E81FED" w:rsidP="00E81FED">
      <w:pPr>
        <w:jc w:val="both"/>
        <w:rPr>
          <w:rFonts w:ascii="Verdana" w:hAnsi="Verdana"/>
          <w:b/>
          <w:bCs/>
          <w:sz w:val="18"/>
          <w:szCs w:val="18"/>
        </w:rPr>
      </w:pPr>
    </w:p>
    <w:p w14:paraId="5AB90525"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8</w:t>
      </w:r>
      <w:r w:rsidRPr="008477CD">
        <w:rPr>
          <w:rFonts w:ascii="Verdana" w:hAnsi="Verdana"/>
          <w:sz w:val="18"/>
          <w:szCs w:val="18"/>
        </w:rPr>
        <w:t xml:space="preserve">.  Compensation </w:t>
      </w:r>
      <w:proofErr w:type="gramStart"/>
      <w:r w:rsidRPr="008477CD">
        <w:rPr>
          <w:rFonts w:ascii="Verdana" w:hAnsi="Verdana"/>
          <w:sz w:val="18"/>
          <w:szCs w:val="18"/>
        </w:rPr>
        <w:t>-  By</w:t>
      </w:r>
      <w:proofErr w:type="gramEnd"/>
      <w:r w:rsidRPr="008477CD">
        <w:rPr>
          <w:rFonts w:ascii="Verdana" w:hAnsi="Verdana"/>
          <w:sz w:val="18"/>
          <w:szCs w:val="18"/>
        </w:rPr>
        <w:t xml:space="preserve"> resolution of the Board, each director shall receive a reasonable per diem allowance for his attendance at each meeting of the Board.  As compensation, the Board shall receive and allocate an amount of not more than ten percent (10%) of the net income before income tax of the corporation during the preceding year.  Such compensation shall be determined and apportioned among the directors in such manner as the Board may deem proper, subject to the approval of stockholders representing at least </w:t>
      </w:r>
      <w:proofErr w:type="gramStart"/>
      <w:r w:rsidRPr="008477CD">
        <w:rPr>
          <w:rFonts w:ascii="Verdana" w:hAnsi="Verdana"/>
          <w:sz w:val="18"/>
          <w:szCs w:val="18"/>
        </w:rPr>
        <w:t>a majority of</w:t>
      </w:r>
      <w:proofErr w:type="gramEnd"/>
      <w:r w:rsidRPr="008477CD">
        <w:rPr>
          <w:rFonts w:ascii="Verdana" w:hAnsi="Verdana"/>
          <w:sz w:val="18"/>
          <w:szCs w:val="18"/>
        </w:rPr>
        <w:t xml:space="preserve"> the outstanding capital stock at a regular or special meeting of the stockholders.</w:t>
      </w:r>
    </w:p>
    <w:p w14:paraId="070741E6" w14:textId="77777777" w:rsidR="00722DF9" w:rsidRPr="008477CD" w:rsidRDefault="00CE18C1" w:rsidP="00722DF9">
      <w:pPr>
        <w:pStyle w:val="Heading5"/>
        <w:rPr>
          <w:rFonts w:ascii="Verdana" w:hAnsi="Verdana"/>
          <w:sz w:val="18"/>
          <w:szCs w:val="18"/>
          <w:u w:val="none"/>
        </w:rPr>
      </w:pPr>
      <w:r w:rsidRPr="008477CD">
        <w:rPr>
          <w:rFonts w:ascii="Verdana" w:hAnsi="Verdana"/>
          <w:sz w:val="18"/>
          <w:szCs w:val="18"/>
          <w:u w:val="none"/>
        </w:rPr>
        <w:t>A</w:t>
      </w:r>
      <w:r w:rsidR="00722DF9" w:rsidRPr="008477CD">
        <w:rPr>
          <w:rFonts w:ascii="Verdana" w:hAnsi="Verdana"/>
          <w:sz w:val="18"/>
          <w:szCs w:val="18"/>
          <w:u w:val="none"/>
        </w:rPr>
        <w:t>rticle – IV</w:t>
      </w:r>
    </w:p>
    <w:p w14:paraId="3C77C5C8" w14:textId="77777777" w:rsidR="00722DF9" w:rsidRPr="008477CD" w:rsidRDefault="00722DF9" w:rsidP="00722DF9">
      <w:pPr>
        <w:pStyle w:val="Heading5"/>
        <w:rPr>
          <w:rFonts w:ascii="Verdana" w:hAnsi="Verdana"/>
          <w:sz w:val="18"/>
          <w:szCs w:val="18"/>
          <w:u w:val="none"/>
        </w:rPr>
      </w:pPr>
      <w:r w:rsidRPr="008477CD">
        <w:rPr>
          <w:rFonts w:ascii="Verdana" w:hAnsi="Verdana"/>
          <w:sz w:val="18"/>
          <w:szCs w:val="18"/>
          <w:u w:val="none"/>
        </w:rPr>
        <w:t>EXECUTIVE COMMITTEE</w:t>
      </w:r>
    </w:p>
    <w:p w14:paraId="59EB7075" w14:textId="77777777" w:rsidR="00722DF9" w:rsidRPr="008477CD" w:rsidRDefault="00722DF9" w:rsidP="00722DF9">
      <w:pPr>
        <w:jc w:val="center"/>
        <w:rPr>
          <w:rFonts w:ascii="Verdana" w:hAnsi="Verdana"/>
          <w:b/>
          <w:bCs/>
          <w:sz w:val="18"/>
          <w:szCs w:val="18"/>
          <w:u w:val="single"/>
        </w:rPr>
      </w:pPr>
    </w:p>
    <w:p w14:paraId="38461A70" w14:textId="77777777" w:rsidR="00722DF9" w:rsidRPr="008477CD" w:rsidRDefault="00722DF9" w:rsidP="00722DF9">
      <w:pPr>
        <w:jc w:val="both"/>
        <w:rPr>
          <w:rFonts w:ascii="Verdana" w:hAnsi="Verdana"/>
          <w:sz w:val="18"/>
          <w:szCs w:val="18"/>
        </w:rPr>
      </w:pPr>
      <w:r w:rsidRPr="008477CD">
        <w:rPr>
          <w:rFonts w:ascii="Verdana" w:hAnsi="Verdana"/>
          <w:b/>
          <w:sz w:val="18"/>
          <w:szCs w:val="18"/>
        </w:rPr>
        <w:lastRenderedPageBreak/>
        <w:t>Section 1.</w:t>
      </w:r>
      <w:r w:rsidRPr="008477CD">
        <w:rPr>
          <w:rFonts w:ascii="Verdana" w:hAnsi="Verdana"/>
          <w:sz w:val="18"/>
          <w:szCs w:val="18"/>
        </w:rPr>
        <w:tab/>
        <w:t>Executive Committee</w:t>
      </w:r>
      <w:r w:rsidRPr="008477CD">
        <w:rPr>
          <w:rFonts w:ascii="Verdana" w:hAnsi="Verdana"/>
          <w:sz w:val="18"/>
          <w:szCs w:val="18"/>
          <w:u w:val="single"/>
        </w:rPr>
        <w:t>.</w:t>
      </w:r>
      <w:r w:rsidRPr="008477CD">
        <w:rPr>
          <w:rFonts w:ascii="Verdana" w:hAnsi="Verdana"/>
          <w:sz w:val="18"/>
          <w:szCs w:val="18"/>
        </w:rPr>
        <w:tab/>
        <w:t xml:space="preserve"> The Corporation may, by resolution passed by at least three (3) Board Directors, create an Executive Committee. </w:t>
      </w:r>
    </w:p>
    <w:p w14:paraId="7470FDAC" w14:textId="77777777" w:rsidR="00722DF9" w:rsidRPr="008477CD" w:rsidRDefault="00722DF9" w:rsidP="00722DF9">
      <w:pPr>
        <w:jc w:val="both"/>
        <w:rPr>
          <w:rFonts w:ascii="Verdana" w:hAnsi="Verdana"/>
          <w:sz w:val="18"/>
          <w:szCs w:val="18"/>
        </w:rPr>
      </w:pPr>
    </w:p>
    <w:p w14:paraId="2DC09829" w14:textId="77777777" w:rsidR="00722DF9" w:rsidRPr="008477CD" w:rsidRDefault="00722DF9" w:rsidP="00722DF9">
      <w:pPr>
        <w:jc w:val="both"/>
        <w:rPr>
          <w:rFonts w:ascii="Verdana" w:hAnsi="Verdana"/>
          <w:sz w:val="18"/>
          <w:szCs w:val="18"/>
        </w:rPr>
      </w:pPr>
      <w:r w:rsidRPr="008477CD">
        <w:rPr>
          <w:rFonts w:ascii="Verdana" w:hAnsi="Verdana"/>
          <w:b/>
          <w:sz w:val="18"/>
          <w:szCs w:val="18"/>
        </w:rPr>
        <w:t>Section 2.</w:t>
      </w:r>
      <w:r w:rsidRPr="008477CD">
        <w:rPr>
          <w:rFonts w:ascii="Verdana" w:hAnsi="Verdana"/>
          <w:b/>
          <w:sz w:val="18"/>
          <w:szCs w:val="18"/>
        </w:rPr>
        <w:tab/>
      </w:r>
      <w:r w:rsidRPr="008477CD">
        <w:rPr>
          <w:rFonts w:ascii="Verdana" w:hAnsi="Verdana"/>
          <w:sz w:val="18"/>
          <w:szCs w:val="18"/>
        </w:rPr>
        <w:t>Composition. - The Executive Committee shall compose of five (5) members, at least three (3) of whom shall be Board Directors. The members of the Executive Committee shall be appointed by the Board of Directors.</w:t>
      </w:r>
    </w:p>
    <w:p w14:paraId="509A2D4B" w14:textId="77777777" w:rsidR="00722DF9" w:rsidRPr="008477CD" w:rsidRDefault="00722DF9" w:rsidP="00722DF9">
      <w:pPr>
        <w:jc w:val="both"/>
        <w:rPr>
          <w:rFonts w:ascii="Verdana" w:hAnsi="Verdana"/>
          <w:sz w:val="18"/>
          <w:szCs w:val="18"/>
        </w:rPr>
      </w:pPr>
    </w:p>
    <w:p w14:paraId="45C86C44" w14:textId="0AA36B93" w:rsidR="00722DF9" w:rsidRPr="008477CD" w:rsidRDefault="00722DF9" w:rsidP="00722DF9">
      <w:pPr>
        <w:jc w:val="both"/>
        <w:rPr>
          <w:rFonts w:ascii="Verdana" w:hAnsi="Verdana"/>
          <w:sz w:val="18"/>
          <w:szCs w:val="18"/>
        </w:rPr>
      </w:pPr>
      <w:r w:rsidRPr="008477CD">
        <w:rPr>
          <w:rFonts w:ascii="Verdana" w:hAnsi="Verdana"/>
          <w:b/>
          <w:sz w:val="18"/>
          <w:szCs w:val="18"/>
        </w:rPr>
        <w:t>Section 3</w:t>
      </w:r>
      <w:r w:rsidRPr="008477CD">
        <w:rPr>
          <w:rFonts w:ascii="Verdana" w:hAnsi="Verdana"/>
          <w:sz w:val="18"/>
          <w:szCs w:val="18"/>
        </w:rPr>
        <w:t xml:space="preserve">. </w:t>
      </w:r>
      <w:r w:rsidRPr="008477CD">
        <w:rPr>
          <w:rFonts w:ascii="Verdana" w:hAnsi="Verdana"/>
          <w:sz w:val="18"/>
          <w:szCs w:val="18"/>
        </w:rPr>
        <w:tab/>
        <w:t xml:space="preserve">Powers. – Except as provided in </w:t>
      </w:r>
      <w:r w:rsidR="004A207F">
        <w:rPr>
          <w:rFonts w:ascii="Verdana" w:hAnsi="Verdana"/>
          <w:sz w:val="18"/>
          <w:szCs w:val="18"/>
        </w:rPr>
        <w:t>the</w:t>
      </w:r>
      <w:r w:rsidRPr="008477CD">
        <w:rPr>
          <w:rFonts w:ascii="Verdana" w:hAnsi="Verdana"/>
          <w:sz w:val="18"/>
          <w:szCs w:val="18"/>
        </w:rPr>
        <w:t xml:space="preserve"> Corporation Code, the Executive Committee shall have all and shall exercise the powers of the Board of Directors.  </w:t>
      </w:r>
    </w:p>
    <w:p w14:paraId="34EE3443" w14:textId="77777777" w:rsidR="00722DF9" w:rsidRPr="008477CD" w:rsidRDefault="00722DF9" w:rsidP="00722DF9">
      <w:pPr>
        <w:jc w:val="both"/>
        <w:rPr>
          <w:rFonts w:ascii="Verdana" w:hAnsi="Verdana"/>
          <w:sz w:val="18"/>
          <w:szCs w:val="18"/>
        </w:rPr>
      </w:pPr>
    </w:p>
    <w:p w14:paraId="3157B3BA" w14:textId="77777777" w:rsidR="00722DF9" w:rsidRPr="008477CD" w:rsidRDefault="00722DF9" w:rsidP="00722DF9">
      <w:pPr>
        <w:jc w:val="both"/>
        <w:rPr>
          <w:rFonts w:ascii="Verdana" w:hAnsi="Verdana"/>
          <w:sz w:val="18"/>
          <w:szCs w:val="18"/>
        </w:rPr>
      </w:pPr>
      <w:r w:rsidRPr="008477CD">
        <w:rPr>
          <w:rFonts w:ascii="Verdana" w:hAnsi="Verdana"/>
          <w:b/>
          <w:sz w:val="18"/>
          <w:szCs w:val="18"/>
        </w:rPr>
        <w:t>Section 4.</w:t>
      </w:r>
      <w:r w:rsidRPr="008477CD">
        <w:rPr>
          <w:rFonts w:ascii="Verdana" w:hAnsi="Verdana"/>
          <w:sz w:val="18"/>
          <w:szCs w:val="18"/>
        </w:rPr>
        <w:tab/>
        <w:t xml:space="preserve">Dissolution. – The Executive Committee may be dissolved by a resolution passed by at least three (3) Board Directors. </w:t>
      </w:r>
    </w:p>
    <w:p w14:paraId="0C96A1B1" w14:textId="77777777" w:rsidR="00E81FED" w:rsidRPr="008477CD" w:rsidRDefault="00722DF9" w:rsidP="00E81FED">
      <w:pPr>
        <w:jc w:val="center"/>
        <w:rPr>
          <w:rFonts w:ascii="Verdana" w:hAnsi="Verdana"/>
          <w:b/>
          <w:sz w:val="18"/>
          <w:szCs w:val="18"/>
        </w:rPr>
      </w:pPr>
      <w:r w:rsidRPr="008477CD">
        <w:rPr>
          <w:rFonts w:ascii="Verdana" w:hAnsi="Verdana"/>
          <w:b/>
          <w:sz w:val="18"/>
          <w:szCs w:val="18"/>
        </w:rPr>
        <w:t xml:space="preserve">ARTICLE - </w:t>
      </w:r>
      <w:r w:rsidR="00E81FED" w:rsidRPr="008477CD">
        <w:rPr>
          <w:rFonts w:ascii="Verdana" w:hAnsi="Verdana"/>
          <w:b/>
          <w:sz w:val="18"/>
          <w:szCs w:val="18"/>
        </w:rPr>
        <w:t>V</w:t>
      </w:r>
    </w:p>
    <w:p w14:paraId="09C5C2D8" w14:textId="77777777" w:rsidR="00E81FED" w:rsidRPr="008477CD" w:rsidRDefault="00E81FED" w:rsidP="00E81FED">
      <w:pPr>
        <w:jc w:val="center"/>
        <w:rPr>
          <w:rFonts w:ascii="Verdana" w:hAnsi="Verdana"/>
          <w:b/>
          <w:sz w:val="18"/>
          <w:szCs w:val="18"/>
        </w:rPr>
      </w:pPr>
      <w:r w:rsidRPr="008477CD">
        <w:rPr>
          <w:rFonts w:ascii="Verdana" w:hAnsi="Verdana"/>
          <w:b/>
          <w:sz w:val="18"/>
          <w:szCs w:val="18"/>
        </w:rPr>
        <w:t>OFFICER</w:t>
      </w:r>
      <w:r w:rsidR="00564BB4" w:rsidRPr="008477CD">
        <w:rPr>
          <w:rFonts w:ascii="Verdana" w:hAnsi="Verdana"/>
          <w:b/>
          <w:sz w:val="18"/>
          <w:szCs w:val="18"/>
        </w:rPr>
        <w:t>S</w:t>
      </w:r>
    </w:p>
    <w:p w14:paraId="02D08D26" w14:textId="77777777" w:rsidR="00E81FED" w:rsidRPr="008477CD" w:rsidRDefault="00E81FED" w:rsidP="00E81FED">
      <w:pPr>
        <w:jc w:val="both"/>
        <w:rPr>
          <w:rFonts w:ascii="Verdana" w:hAnsi="Verdana"/>
          <w:sz w:val="18"/>
          <w:szCs w:val="18"/>
        </w:rPr>
      </w:pPr>
    </w:p>
    <w:p w14:paraId="15C39285"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xml:space="preserve">.  Election/Appointment </w:t>
      </w:r>
      <w:proofErr w:type="gramStart"/>
      <w:r w:rsidRPr="008477CD">
        <w:rPr>
          <w:rFonts w:ascii="Verdana" w:hAnsi="Verdana"/>
          <w:sz w:val="18"/>
          <w:szCs w:val="18"/>
        </w:rPr>
        <w:t>-  Immediately</w:t>
      </w:r>
      <w:proofErr w:type="gramEnd"/>
      <w:r w:rsidRPr="008477CD">
        <w:rPr>
          <w:rFonts w:ascii="Verdana" w:hAnsi="Verdana"/>
          <w:sz w:val="18"/>
          <w:szCs w:val="18"/>
        </w:rPr>
        <w:t xml:space="preserve"> after their election, the Board of Directors shall formally organize by electing the President, the Vice-President, the Treasurer and the Secretary at said meeting.</w:t>
      </w:r>
    </w:p>
    <w:p w14:paraId="0AD8B623" w14:textId="77777777" w:rsidR="00E81FED" w:rsidRPr="008477CD" w:rsidRDefault="00E81FED" w:rsidP="00E81FED">
      <w:pPr>
        <w:jc w:val="both"/>
        <w:rPr>
          <w:rFonts w:ascii="Verdana" w:hAnsi="Verdana"/>
          <w:sz w:val="18"/>
          <w:szCs w:val="18"/>
        </w:rPr>
      </w:pPr>
    </w:p>
    <w:p w14:paraId="36D02193" w14:textId="77777777" w:rsidR="00E81FED" w:rsidRPr="008477CD" w:rsidRDefault="00E81FED" w:rsidP="00E81FED">
      <w:pPr>
        <w:jc w:val="both"/>
        <w:rPr>
          <w:rFonts w:ascii="Verdana" w:hAnsi="Verdana"/>
          <w:sz w:val="18"/>
          <w:szCs w:val="18"/>
        </w:rPr>
      </w:pPr>
      <w:r w:rsidRPr="008477CD">
        <w:rPr>
          <w:rFonts w:ascii="Verdana" w:hAnsi="Verdana"/>
          <w:sz w:val="18"/>
          <w:szCs w:val="18"/>
        </w:rPr>
        <w:tab/>
        <w:t>The Board may, from time to time, appoint such other officers as it may determine to be necessary or proper.  Any two (2) or more positions may be held concurrently by the same person, except that no one shall act as President and Treasurer or Secretary at the same time.</w:t>
      </w:r>
    </w:p>
    <w:p w14:paraId="69A4DB78" w14:textId="77777777" w:rsidR="00E81FED" w:rsidRPr="008477CD" w:rsidRDefault="00E81FED" w:rsidP="00E81FED">
      <w:pPr>
        <w:jc w:val="both"/>
        <w:rPr>
          <w:rFonts w:ascii="Verdana" w:hAnsi="Verdana"/>
          <w:sz w:val="18"/>
          <w:szCs w:val="18"/>
        </w:rPr>
      </w:pPr>
    </w:p>
    <w:p w14:paraId="748466FA" w14:textId="77777777" w:rsidR="00E81FED" w:rsidRPr="008477CD" w:rsidRDefault="00E81FED" w:rsidP="00E81FED">
      <w:pPr>
        <w:jc w:val="both"/>
        <w:rPr>
          <w:rFonts w:ascii="Verdana" w:hAnsi="Verdana"/>
          <w:sz w:val="18"/>
          <w:szCs w:val="18"/>
        </w:rPr>
      </w:pPr>
      <w:r w:rsidRPr="008477CD">
        <w:rPr>
          <w:rFonts w:ascii="Verdana" w:hAnsi="Verdana"/>
          <w:b/>
          <w:bCs/>
          <w:sz w:val="18"/>
          <w:szCs w:val="18"/>
        </w:rPr>
        <w:t>Section 2</w:t>
      </w:r>
      <w:r w:rsidRPr="008477CD">
        <w:rPr>
          <w:rFonts w:ascii="Verdana" w:hAnsi="Verdana"/>
          <w:sz w:val="18"/>
          <w:szCs w:val="18"/>
        </w:rPr>
        <w:t xml:space="preserve">.  President </w:t>
      </w:r>
      <w:proofErr w:type="gramStart"/>
      <w:r w:rsidRPr="008477CD">
        <w:rPr>
          <w:rFonts w:ascii="Verdana" w:hAnsi="Verdana"/>
          <w:sz w:val="18"/>
          <w:szCs w:val="18"/>
        </w:rPr>
        <w:t>-  The</w:t>
      </w:r>
      <w:proofErr w:type="gramEnd"/>
      <w:r w:rsidRPr="008477CD">
        <w:rPr>
          <w:rFonts w:ascii="Verdana" w:hAnsi="Verdana"/>
          <w:sz w:val="18"/>
          <w:szCs w:val="18"/>
        </w:rPr>
        <w:t xml:space="preserve"> President shall be the Chief Executive Officer of the corporation and shall exercise the following functions:</w:t>
      </w:r>
    </w:p>
    <w:p w14:paraId="166F839A" w14:textId="77777777" w:rsidR="00E81FED" w:rsidRPr="008477CD" w:rsidRDefault="00E81FED" w:rsidP="00E81FED">
      <w:pPr>
        <w:jc w:val="both"/>
        <w:rPr>
          <w:rFonts w:ascii="Verdana" w:hAnsi="Verdana"/>
          <w:sz w:val="18"/>
          <w:szCs w:val="18"/>
        </w:rPr>
      </w:pPr>
    </w:p>
    <w:p w14:paraId="4F186B4F"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preside at the meetings of the </w:t>
      </w:r>
      <w:proofErr w:type="gramStart"/>
      <w:r w:rsidRPr="008477CD">
        <w:rPr>
          <w:rFonts w:ascii="Verdana" w:hAnsi="Verdana"/>
          <w:sz w:val="18"/>
          <w:szCs w:val="18"/>
        </w:rPr>
        <w:t>stockholders;</w:t>
      </w:r>
      <w:proofErr w:type="gramEnd"/>
    </w:p>
    <w:p w14:paraId="76D990A9" w14:textId="77777777" w:rsidR="00E81FED" w:rsidRPr="008477CD" w:rsidRDefault="00E81FED" w:rsidP="00E81FED">
      <w:pPr>
        <w:tabs>
          <w:tab w:val="left" w:pos="1122"/>
        </w:tabs>
        <w:ind w:left="748" w:right="571" w:hanging="28"/>
        <w:jc w:val="both"/>
        <w:rPr>
          <w:rFonts w:ascii="Verdana" w:hAnsi="Verdana"/>
          <w:sz w:val="18"/>
          <w:szCs w:val="18"/>
        </w:rPr>
      </w:pPr>
    </w:p>
    <w:p w14:paraId="138F90DE"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initiate and develop corporate objectives and policies and formulate long range projects, plans and programs for the approval of the Board of Directors, including those for executive training, development and </w:t>
      </w:r>
      <w:proofErr w:type="gramStart"/>
      <w:r w:rsidRPr="008477CD">
        <w:rPr>
          <w:rFonts w:ascii="Verdana" w:hAnsi="Verdana"/>
          <w:sz w:val="18"/>
          <w:szCs w:val="18"/>
        </w:rPr>
        <w:t>compensation;</w:t>
      </w:r>
      <w:proofErr w:type="gramEnd"/>
    </w:p>
    <w:p w14:paraId="05B556AA" w14:textId="77777777" w:rsidR="00E81FED" w:rsidRPr="008477CD" w:rsidRDefault="00E81FED" w:rsidP="00E81FED">
      <w:pPr>
        <w:tabs>
          <w:tab w:val="left" w:pos="1122"/>
        </w:tabs>
        <w:ind w:left="748" w:right="571" w:hanging="28"/>
        <w:jc w:val="both"/>
        <w:rPr>
          <w:rFonts w:ascii="Verdana" w:hAnsi="Verdana"/>
          <w:sz w:val="18"/>
          <w:szCs w:val="18"/>
        </w:rPr>
      </w:pPr>
    </w:p>
    <w:p w14:paraId="18CA6C36"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supervise and manage the business affairs of the corporation upon the direction of the Board of </w:t>
      </w:r>
      <w:proofErr w:type="gramStart"/>
      <w:r w:rsidRPr="008477CD">
        <w:rPr>
          <w:rFonts w:ascii="Verdana" w:hAnsi="Verdana"/>
          <w:sz w:val="18"/>
          <w:szCs w:val="18"/>
        </w:rPr>
        <w:t>Directors;</w:t>
      </w:r>
      <w:proofErr w:type="gramEnd"/>
    </w:p>
    <w:p w14:paraId="28A60CCA" w14:textId="77777777" w:rsidR="00E81FED" w:rsidRPr="008477CD" w:rsidRDefault="00E81FED" w:rsidP="00E81FED">
      <w:pPr>
        <w:tabs>
          <w:tab w:val="left" w:pos="1122"/>
        </w:tabs>
        <w:ind w:left="748" w:right="571" w:hanging="28"/>
        <w:jc w:val="both"/>
        <w:rPr>
          <w:rFonts w:ascii="Verdana" w:hAnsi="Verdana"/>
          <w:sz w:val="18"/>
          <w:szCs w:val="18"/>
        </w:rPr>
      </w:pPr>
    </w:p>
    <w:p w14:paraId="05456B91"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implement the administrative and operational policies of the corporation under his supervision and </w:t>
      </w:r>
      <w:proofErr w:type="gramStart"/>
      <w:r w:rsidRPr="008477CD">
        <w:rPr>
          <w:rFonts w:ascii="Verdana" w:hAnsi="Verdana"/>
          <w:sz w:val="18"/>
          <w:szCs w:val="18"/>
        </w:rPr>
        <w:t>control;</w:t>
      </w:r>
      <w:proofErr w:type="gramEnd"/>
      <w:r w:rsidRPr="008477CD">
        <w:rPr>
          <w:rFonts w:ascii="Verdana" w:hAnsi="Verdana"/>
          <w:sz w:val="18"/>
          <w:szCs w:val="18"/>
        </w:rPr>
        <w:t xml:space="preserve"> </w:t>
      </w:r>
    </w:p>
    <w:p w14:paraId="533C4668" w14:textId="77777777" w:rsidR="00E81FED" w:rsidRPr="008477CD" w:rsidRDefault="00E81FED" w:rsidP="00E81FED">
      <w:pPr>
        <w:tabs>
          <w:tab w:val="left" w:pos="1122"/>
        </w:tabs>
        <w:ind w:right="571"/>
        <w:jc w:val="both"/>
        <w:rPr>
          <w:rFonts w:ascii="Verdana" w:hAnsi="Verdana"/>
          <w:sz w:val="18"/>
          <w:szCs w:val="18"/>
        </w:rPr>
      </w:pPr>
    </w:p>
    <w:p w14:paraId="4A65EE7B"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appoint, remove, suspend or discipline employees of the corporation, prescribe their duties, and determine their </w:t>
      </w:r>
      <w:proofErr w:type="gramStart"/>
      <w:r w:rsidRPr="008477CD">
        <w:rPr>
          <w:rFonts w:ascii="Verdana" w:hAnsi="Verdana"/>
          <w:sz w:val="18"/>
          <w:szCs w:val="18"/>
        </w:rPr>
        <w:t>salaries;</w:t>
      </w:r>
      <w:proofErr w:type="gramEnd"/>
    </w:p>
    <w:p w14:paraId="437AB156" w14:textId="77777777" w:rsidR="00E81FED" w:rsidRPr="008477CD" w:rsidRDefault="00E81FED" w:rsidP="00E81FED">
      <w:pPr>
        <w:tabs>
          <w:tab w:val="left" w:pos="1122"/>
        </w:tabs>
        <w:ind w:right="571"/>
        <w:jc w:val="both"/>
        <w:rPr>
          <w:rFonts w:ascii="Verdana" w:hAnsi="Verdana"/>
          <w:sz w:val="18"/>
          <w:szCs w:val="18"/>
        </w:rPr>
      </w:pPr>
    </w:p>
    <w:p w14:paraId="54F2031D"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oversee the preparation of the budgets and the statements of accounts of the </w:t>
      </w:r>
      <w:proofErr w:type="gramStart"/>
      <w:r w:rsidRPr="008477CD">
        <w:rPr>
          <w:rFonts w:ascii="Verdana" w:hAnsi="Verdana"/>
          <w:sz w:val="18"/>
          <w:szCs w:val="18"/>
        </w:rPr>
        <w:t>corporation;</w:t>
      </w:r>
      <w:proofErr w:type="gramEnd"/>
    </w:p>
    <w:p w14:paraId="636E4554" w14:textId="77777777" w:rsidR="00E81FED" w:rsidRPr="008477CD" w:rsidRDefault="00E81FED" w:rsidP="00E81FED">
      <w:pPr>
        <w:tabs>
          <w:tab w:val="left" w:pos="1122"/>
        </w:tabs>
        <w:ind w:right="571"/>
        <w:jc w:val="both"/>
        <w:rPr>
          <w:rFonts w:ascii="Verdana" w:hAnsi="Verdana"/>
          <w:sz w:val="18"/>
          <w:szCs w:val="18"/>
        </w:rPr>
      </w:pPr>
    </w:p>
    <w:p w14:paraId="18668088"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represent the corporation at all functions and </w:t>
      </w:r>
      <w:proofErr w:type="gramStart"/>
      <w:r w:rsidRPr="008477CD">
        <w:rPr>
          <w:rFonts w:ascii="Verdana" w:hAnsi="Verdana"/>
          <w:sz w:val="18"/>
          <w:szCs w:val="18"/>
        </w:rPr>
        <w:t>proceedings;</w:t>
      </w:r>
      <w:proofErr w:type="gramEnd"/>
    </w:p>
    <w:p w14:paraId="2F5DB328" w14:textId="77777777" w:rsidR="00E81FED" w:rsidRPr="008477CD" w:rsidRDefault="00E81FED" w:rsidP="00E81FED">
      <w:pPr>
        <w:tabs>
          <w:tab w:val="left" w:pos="1122"/>
        </w:tabs>
        <w:ind w:right="571"/>
        <w:jc w:val="both"/>
        <w:rPr>
          <w:rFonts w:ascii="Verdana" w:hAnsi="Verdana"/>
          <w:sz w:val="18"/>
          <w:szCs w:val="18"/>
        </w:rPr>
      </w:pPr>
    </w:p>
    <w:p w14:paraId="38AEBF87"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To execute on behalf of the corporation all contracts, agreements and other instruments affecting the interests of the corporation which require the approval of the Board of Directors.</w:t>
      </w:r>
    </w:p>
    <w:p w14:paraId="22F66826" w14:textId="77777777" w:rsidR="00E81FED" w:rsidRPr="008477CD" w:rsidRDefault="00E81FED" w:rsidP="00E81FED">
      <w:pPr>
        <w:tabs>
          <w:tab w:val="left" w:pos="1122"/>
        </w:tabs>
        <w:ind w:right="571"/>
        <w:jc w:val="both"/>
        <w:rPr>
          <w:rFonts w:ascii="Verdana" w:hAnsi="Verdana"/>
          <w:sz w:val="18"/>
          <w:szCs w:val="18"/>
        </w:rPr>
      </w:pPr>
    </w:p>
    <w:p w14:paraId="620645EE"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make reports to the Board of Directors and </w:t>
      </w:r>
      <w:proofErr w:type="gramStart"/>
      <w:r w:rsidRPr="008477CD">
        <w:rPr>
          <w:rFonts w:ascii="Verdana" w:hAnsi="Verdana"/>
          <w:sz w:val="18"/>
          <w:szCs w:val="18"/>
        </w:rPr>
        <w:t>stockholders;</w:t>
      </w:r>
      <w:proofErr w:type="gramEnd"/>
    </w:p>
    <w:p w14:paraId="25B5AA48" w14:textId="77777777" w:rsidR="00E81FED" w:rsidRPr="008477CD" w:rsidRDefault="00E81FED" w:rsidP="00E81FED">
      <w:pPr>
        <w:tabs>
          <w:tab w:val="left" w:pos="1122"/>
        </w:tabs>
        <w:ind w:right="571"/>
        <w:jc w:val="both"/>
        <w:rPr>
          <w:rFonts w:ascii="Verdana" w:hAnsi="Verdana"/>
          <w:sz w:val="18"/>
          <w:szCs w:val="18"/>
        </w:rPr>
      </w:pPr>
    </w:p>
    <w:p w14:paraId="4552586F"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 xml:space="preserve">To sign certificates of </w:t>
      </w:r>
      <w:proofErr w:type="gramStart"/>
      <w:r w:rsidRPr="008477CD">
        <w:rPr>
          <w:rFonts w:ascii="Verdana" w:hAnsi="Verdana"/>
          <w:sz w:val="18"/>
          <w:szCs w:val="18"/>
        </w:rPr>
        <w:t>stock;</w:t>
      </w:r>
      <w:proofErr w:type="gramEnd"/>
    </w:p>
    <w:p w14:paraId="031770B8" w14:textId="77777777" w:rsidR="00E81FED" w:rsidRPr="008477CD" w:rsidRDefault="00E81FED" w:rsidP="00E81FED">
      <w:pPr>
        <w:tabs>
          <w:tab w:val="left" w:pos="1122"/>
        </w:tabs>
        <w:ind w:right="571"/>
        <w:jc w:val="both"/>
        <w:rPr>
          <w:rFonts w:ascii="Verdana" w:hAnsi="Verdana"/>
          <w:sz w:val="18"/>
          <w:szCs w:val="18"/>
        </w:rPr>
      </w:pPr>
    </w:p>
    <w:p w14:paraId="354C06E1" w14:textId="77777777" w:rsidR="00E81FED" w:rsidRPr="008477CD" w:rsidRDefault="00E81FED" w:rsidP="00E81FED">
      <w:pPr>
        <w:numPr>
          <w:ilvl w:val="0"/>
          <w:numId w:val="2"/>
        </w:numPr>
        <w:tabs>
          <w:tab w:val="clear" w:pos="720"/>
          <w:tab w:val="left" w:pos="1122"/>
        </w:tabs>
        <w:ind w:left="748" w:right="571" w:hanging="28"/>
        <w:jc w:val="both"/>
        <w:rPr>
          <w:rFonts w:ascii="Verdana" w:hAnsi="Verdana"/>
          <w:sz w:val="18"/>
          <w:szCs w:val="18"/>
        </w:rPr>
      </w:pPr>
      <w:r w:rsidRPr="008477CD">
        <w:rPr>
          <w:rFonts w:ascii="Verdana" w:hAnsi="Verdana"/>
          <w:sz w:val="18"/>
          <w:szCs w:val="18"/>
        </w:rPr>
        <w:t>To perform such other duties as are incident to his office or are entrusted to him by the Board of Directors.</w:t>
      </w:r>
    </w:p>
    <w:p w14:paraId="40B0BCE2" w14:textId="77777777" w:rsidR="00E81FED" w:rsidRPr="008477CD" w:rsidRDefault="00E81FED" w:rsidP="00E81FED">
      <w:pPr>
        <w:tabs>
          <w:tab w:val="left" w:pos="1122"/>
        </w:tabs>
        <w:jc w:val="both"/>
        <w:rPr>
          <w:rFonts w:ascii="Verdana" w:hAnsi="Verdana"/>
          <w:sz w:val="18"/>
          <w:szCs w:val="18"/>
        </w:rPr>
      </w:pPr>
    </w:p>
    <w:p w14:paraId="574AFE18"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3</w:t>
      </w:r>
      <w:r w:rsidRPr="008477CD">
        <w:rPr>
          <w:rFonts w:ascii="Verdana" w:hAnsi="Verdana"/>
          <w:sz w:val="18"/>
          <w:szCs w:val="18"/>
        </w:rPr>
        <w:t xml:space="preserve">. The Vice-President </w:t>
      </w:r>
      <w:proofErr w:type="gramStart"/>
      <w:r w:rsidRPr="008477CD">
        <w:rPr>
          <w:rFonts w:ascii="Verdana" w:hAnsi="Verdana"/>
          <w:sz w:val="18"/>
          <w:szCs w:val="18"/>
        </w:rPr>
        <w:t>-  He</w:t>
      </w:r>
      <w:proofErr w:type="gramEnd"/>
      <w:r w:rsidRPr="008477CD">
        <w:rPr>
          <w:rFonts w:ascii="Verdana" w:hAnsi="Verdana"/>
          <w:sz w:val="18"/>
          <w:szCs w:val="18"/>
        </w:rPr>
        <w:t xml:space="preserve"> shall, if qualified, act as President in the absence of the latter.  He shall have such other powers and duties as may from time to time be assigned to him by the Board of Directors or by the President.</w:t>
      </w:r>
    </w:p>
    <w:p w14:paraId="7302D04F" w14:textId="77777777" w:rsidR="00E81FED" w:rsidRPr="008477CD" w:rsidRDefault="00E81FED" w:rsidP="00E81FED">
      <w:pPr>
        <w:pStyle w:val="BodyText"/>
        <w:rPr>
          <w:rFonts w:ascii="Verdana" w:hAnsi="Verdana"/>
          <w:sz w:val="18"/>
          <w:szCs w:val="18"/>
        </w:rPr>
      </w:pPr>
    </w:p>
    <w:p w14:paraId="4DFE4EA0"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4</w:t>
      </w:r>
      <w:r w:rsidRPr="008477CD">
        <w:rPr>
          <w:rFonts w:ascii="Verdana" w:hAnsi="Verdana"/>
          <w:sz w:val="18"/>
          <w:szCs w:val="18"/>
        </w:rPr>
        <w:t xml:space="preserve">.  The Secretary </w:t>
      </w:r>
      <w:proofErr w:type="gramStart"/>
      <w:r w:rsidRPr="008477CD">
        <w:rPr>
          <w:rFonts w:ascii="Verdana" w:hAnsi="Verdana"/>
          <w:sz w:val="18"/>
          <w:szCs w:val="18"/>
        </w:rPr>
        <w:t>-  The</w:t>
      </w:r>
      <w:proofErr w:type="gramEnd"/>
      <w:r w:rsidRPr="008477CD">
        <w:rPr>
          <w:rFonts w:ascii="Verdana" w:hAnsi="Verdana"/>
          <w:sz w:val="18"/>
          <w:szCs w:val="18"/>
        </w:rPr>
        <w:t xml:space="preserve"> Secretary must be a resident and a citizen of the Philippines.  He shall have the following specific powers and duties:</w:t>
      </w:r>
    </w:p>
    <w:p w14:paraId="301B2791" w14:textId="77777777" w:rsidR="00E81FED" w:rsidRPr="008477CD" w:rsidRDefault="00E81FED" w:rsidP="00E81FED">
      <w:pPr>
        <w:pStyle w:val="BodyText"/>
        <w:rPr>
          <w:rFonts w:ascii="Verdana" w:hAnsi="Verdana"/>
          <w:sz w:val="18"/>
          <w:szCs w:val="18"/>
        </w:rPr>
      </w:pPr>
    </w:p>
    <w:p w14:paraId="1CC9BE8B"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lastRenderedPageBreak/>
        <w:t xml:space="preserve">To record the minutes and transactions of all meetings of the directors and the stockholders and to maintain minute books of such meetings in the form and manner required by </w:t>
      </w:r>
      <w:proofErr w:type="gramStart"/>
      <w:r w:rsidRPr="008477CD">
        <w:rPr>
          <w:rFonts w:ascii="Verdana" w:hAnsi="Verdana"/>
          <w:sz w:val="18"/>
          <w:szCs w:val="18"/>
        </w:rPr>
        <w:t>law;</w:t>
      </w:r>
      <w:proofErr w:type="gramEnd"/>
    </w:p>
    <w:p w14:paraId="029F9E4F" w14:textId="77777777" w:rsidR="00E81FED" w:rsidRPr="008477CD" w:rsidRDefault="00E81FED" w:rsidP="00564BB4">
      <w:pPr>
        <w:pStyle w:val="BodyText"/>
        <w:ind w:left="360" w:right="387"/>
        <w:rPr>
          <w:rFonts w:ascii="Verdana" w:hAnsi="Verdana"/>
          <w:sz w:val="18"/>
          <w:szCs w:val="18"/>
        </w:rPr>
      </w:pPr>
    </w:p>
    <w:p w14:paraId="4088FEF0"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t xml:space="preserve">To keep record books showing the details required by law with respect to the stock certificates of the corporation, including ledgers and transfer books showing all shares of the corporation subscribed, issued and </w:t>
      </w:r>
      <w:proofErr w:type="gramStart"/>
      <w:r w:rsidRPr="008477CD">
        <w:rPr>
          <w:rFonts w:ascii="Verdana" w:hAnsi="Verdana"/>
          <w:sz w:val="18"/>
          <w:szCs w:val="18"/>
        </w:rPr>
        <w:t>transferred;</w:t>
      </w:r>
      <w:proofErr w:type="gramEnd"/>
    </w:p>
    <w:p w14:paraId="62A9068B" w14:textId="77777777" w:rsidR="00E81FED" w:rsidRPr="008477CD" w:rsidRDefault="00E81FED" w:rsidP="00564BB4">
      <w:pPr>
        <w:pStyle w:val="BodyText"/>
        <w:ind w:right="387"/>
        <w:rPr>
          <w:rFonts w:ascii="Verdana" w:hAnsi="Verdana"/>
          <w:sz w:val="18"/>
          <w:szCs w:val="18"/>
        </w:rPr>
      </w:pPr>
    </w:p>
    <w:p w14:paraId="096CECAC"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t xml:space="preserve">To keep the corporate seal and affix it to all papers and documents requiring a seal, and to attest by his signature all corporate documents requiring the </w:t>
      </w:r>
      <w:proofErr w:type="gramStart"/>
      <w:r w:rsidRPr="008477CD">
        <w:rPr>
          <w:rFonts w:ascii="Verdana" w:hAnsi="Verdana"/>
          <w:sz w:val="18"/>
          <w:szCs w:val="18"/>
        </w:rPr>
        <w:t>same;</w:t>
      </w:r>
      <w:proofErr w:type="gramEnd"/>
    </w:p>
    <w:p w14:paraId="32C044B9" w14:textId="77777777" w:rsidR="00E81FED" w:rsidRPr="008477CD" w:rsidRDefault="00E81FED" w:rsidP="00564BB4">
      <w:pPr>
        <w:pStyle w:val="BodyText"/>
        <w:ind w:right="387"/>
        <w:rPr>
          <w:rFonts w:ascii="Verdana" w:hAnsi="Verdana"/>
          <w:sz w:val="18"/>
          <w:szCs w:val="18"/>
        </w:rPr>
      </w:pPr>
    </w:p>
    <w:p w14:paraId="15193691"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t xml:space="preserve">To attend to the giving and serving of all notices of the corporation required by law or these by-laws to be </w:t>
      </w:r>
      <w:proofErr w:type="gramStart"/>
      <w:r w:rsidRPr="008477CD">
        <w:rPr>
          <w:rFonts w:ascii="Verdana" w:hAnsi="Verdana"/>
          <w:sz w:val="18"/>
          <w:szCs w:val="18"/>
        </w:rPr>
        <w:t>given;</w:t>
      </w:r>
      <w:proofErr w:type="gramEnd"/>
    </w:p>
    <w:p w14:paraId="034F057D" w14:textId="77777777" w:rsidR="00E81FED" w:rsidRPr="008477CD" w:rsidRDefault="00E81FED" w:rsidP="00564BB4">
      <w:pPr>
        <w:pStyle w:val="BodyText"/>
        <w:ind w:right="387"/>
        <w:rPr>
          <w:rFonts w:ascii="Verdana" w:hAnsi="Verdana"/>
          <w:sz w:val="18"/>
          <w:szCs w:val="18"/>
        </w:rPr>
      </w:pPr>
    </w:p>
    <w:p w14:paraId="0992315A"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t xml:space="preserve">To certify to such corporate acts, countersign corporate documents or certificates, and make reports or statements as may be required of him by law or by government rules and </w:t>
      </w:r>
      <w:proofErr w:type="gramStart"/>
      <w:r w:rsidRPr="008477CD">
        <w:rPr>
          <w:rFonts w:ascii="Verdana" w:hAnsi="Verdana"/>
          <w:sz w:val="18"/>
          <w:szCs w:val="18"/>
        </w:rPr>
        <w:t>regulations;</w:t>
      </w:r>
      <w:proofErr w:type="gramEnd"/>
    </w:p>
    <w:p w14:paraId="487C123A" w14:textId="77777777" w:rsidR="00E81FED" w:rsidRPr="008477CD" w:rsidRDefault="00E81FED" w:rsidP="00564BB4">
      <w:pPr>
        <w:pStyle w:val="BodyText"/>
        <w:ind w:right="387"/>
        <w:rPr>
          <w:rFonts w:ascii="Verdana" w:hAnsi="Verdana"/>
          <w:sz w:val="18"/>
          <w:szCs w:val="18"/>
        </w:rPr>
      </w:pPr>
    </w:p>
    <w:p w14:paraId="5AD4254F"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t>To act as inspector at the election of directors and, as such, to determine the number of shares of stock outstanding and entitled to vote, the shares of stock represented at the meeting, the existence of a quorum, the validity and effect of proxies, and to receive votes, ballots or consents, hear and determine questions in connection with the right to vote, count and tabulate all votes, determine the result, and do such acts as are proper to conduct the election;</w:t>
      </w:r>
    </w:p>
    <w:p w14:paraId="17A827FC" w14:textId="77777777" w:rsidR="00E81FED" w:rsidRPr="008477CD" w:rsidRDefault="00E81FED" w:rsidP="00564BB4">
      <w:pPr>
        <w:pStyle w:val="BodyText"/>
        <w:ind w:right="387"/>
        <w:rPr>
          <w:rFonts w:ascii="Verdana" w:hAnsi="Verdana"/>
          <w:sz w:val="18"/>
          <w:szCs w:val="18"/>
        </w:rPr>
      </w:pPr>
    </w:p>
    <w:p w14:paraId="2912B1AF" w14:textId="77777777" w:rsidR="00E81FED" w:rsidRPr="008477CD" w:rsidRDefault="00E81FED" w:rsidP="00564BB4">
      <w:pPr>
        <w:pStyle w:val="BodyText"/>
        <w:numPr>
          <w:ilvl w:val="0"/>
          <w:numId w:val="3"/>
        </w:numPr>
        <w:ind w:right="387"/>
        <w:rPr>
          <w:rFonts w:ascii="Verdana" w:hAnsi="Verdana"/>
          <w:sz w:val="18"/>
          <w:szCs w:val="18"/>
        </w:rPr>
      </w:pPr>
      <w:r w:rsidRPr="008477CD">
        <w:rPr>
          <w:rFonts w:ascii="Verdana" w:hAnsi="Verdana"/>
          <w:sz w:val="18"/>
          <w:szCs w:val="18"/>
        </w:rPr>
        <w:t>To perform such other duties as are incident to his office or as may be assigned to him by the Board of Directors or the President.</w:t>
      </w:r>
    </w:p>
    <w:p w14:paraId="4D3756D2" w14:textId="77777777" w:rsidR="00E81FED" w:rsidRPr="008477CD" w:rsidRDefault="00E81FED" w:rsidP="00E81FED">
      <w:pPr>
        <w:pStyle w:val="BodyText"/>
        <w:rPr>
          <w:rFonts w:ascii="Verdana" w:hAnsi="Verdana"/>
          <w:sz w:val="18"/>
          <w:szCs w:val="18"/>
        </w:rPr>
      </w:pPr>
    </w:p>
    <w:p w14:paraId="5F0AA4BB"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 xml:space="preserve">Section </w:t>
      </w:r>
      <w:r w:rsidR="007D04AB" w:rsidRPr="008477CD">
        <w:rPr>
          <w:rFonts w:ascii="Verdana" w:hAnsi="Verdana"/>
          <w:b/>
          <w:bCs/>
          <w:sz w:val="18"/>
          <w:szCs w:val="18"/>
        </w:rPr>
        <w:t>5</w:t>
      </w:r>
      <w:r w:rsidRPr="008477CD">
        <w:rPr>
          <w:rFonts w:ascii="Verdana" w:hAnsi="Verdana"/>
          <w:sz w:val="18"/>
          <w:szCs w:val="18"/>
        </w:rPr>
        <w:t xml:space="preserve">.  The Treasurer </w:t>
      </w:r>
      <w:proofErr w:type="gramStart"/>
      <w:r w:rsidRPr="008477CD">
        <w:rPr>
          <w:rFonts w:ascii="Verdana" w:hAnsi="Verdana"/>
          <w:sz w:val="18"/>
          <w:szCs w:val="18"/>
        </w:rPr>
        <w:t>-  The</w:t>
      </w:r>
      <w:proofErr w:type="gramEnd"/>
      <w:r w:rsidRPr="008477CD">
        <w:rPr>
          <w:rFonts w:ascii="Verdana" w:hAnsi="Verdana"/>
          <w:sz w:val="18"/>
          <w:szCs w:val="18"/>
        </w:rPr>
        <w:t xml:space="preserve"> Treasurer of the corporation shall have the following duties:</w:t>
      </w:r>
    </w:p>
    <w:p w14:paraId="365E9019" w14:textId="77777777" w:rsidR="00E81FED" w:rsidRPr="008477CD" w:rsidRDefault="00E81FED" w:rsidP="00E81FED">
      <w:pPr>
        <w:pStyle w:val="BodyText"/>
        <w:rPr>
          <w:rFonts w:ascii="Verdana" w:hAnsi="Verdana"/>
          <w:sz w:val="18"/>
          <w:szCs w:val="18"/>
        </w:rPr>
      </w:pPr>
    </w:p>
    <w:p w14:paraId="64CAD3B7" w14:textId="77777777" w:rsidR="00E81FED" w:rsidRPr="008477CD" w:rsidRDefault="00E81FED" w:rsidP="00E81FED">
      <w:pPr>
        <w:pStyle w:val="BodyText"/>
        <w:numPr>
          <w:ilvl w:val="0"/>
          <w:numId w:val="4"/>
        </w:numPr>
        <w:rPr>
          <w:rFonts w:ascii="Verdana" w:hAnsi="Verdana"/>
          <w:sz w:val="18"/>
          <w:szCs w:val="18"/>
        </w:rPr>
      </w:pPr>
      <w:r w:rsidRPr="008477CD">
        <w:rPr>
          <w:rFonts w:ascii="Verdana" w:hAnsi="Verdana"/>
          <w:sz w:val="18"/>
          <w:szCs w:val="18"/>
        </w:rPr>
        <w:t xml:space="preserve">To keep full and accurate of receipts and disbursements in the books of the </w:t>
      </w:r>
      <w:proofErr w:type="gramStart"/>
      <w:r w:rsidRPr="008477CD">
        <w:rPr>
          <w:rFonts w:ascii="Verdana" w:hAnsi="Verdana"/>
          <w:sz w:val="18"/>
          <w:szCs w:val="18"/>
        </w:rPr>
        <w:t>corporation;</w:t>
      </w:r>
      <w:proofErr w:type="gramEnd"/>
    </w:p>
    <w:p w14:paraId="5428FC01" w14:textId="77777777" w:rsidR="00E81FED" w:rsidRPr="008477CD" w:rsidRDefault="00E81FED" w:rsidP="00E81FED">
      <w:pPr>
        <w:pStyle w:val="BodyText"/>
        <w:ind w:left="360"/>
        <w:rPr>
          <w:rFonts w:ascii="Verdana" w:hAnsi="Verdana"/>
          <w:sz w:val="18"/>
          <w:szCs w:val="18"/>
        </w:rPr>
      </w:pPr>
    </w:p>
    <w:p w14:paraId="43589B1D" w14:textId="77777777" w:rsidR="00E81FED" w:rsidRPr="008477CD" w:rsidRDefault="00E81FED" w:rsidP="00E81FED">
      <w:pPr>
        <w:pStyle w:val="BodyText"/>
        <w:numPr>
          <w:ilvl w:val="0"/>
          <w:numId w:val="4"/>
        </w:numPr>
        <w:rPr>
          <w:rFonts w:ascii="Verdana" w:hAnsi="Verdana"/>
          <w:sz w:val="18"/>
          <w:szCs w:val="18"/>
        </w:rPr>
      </w:pPr>
      <w:r w:rsidRPr="008477CD">
        <w:rPr>
          <w:rFonts w:ascii="Verdana" w:hAnsi="Verdana"/>
          <w:sz w:val="18"/>
          <w:szCs w:val="18"/>
        </w:rPr>
        <w:t xml:space="preserve">To have custody of, and be responsible for, all the funds, securities and bonds of the </w:t>
      </w:r>
      <w:proofErr w:type="gramStart"/>
      <w:r w:rsidRPr="008477CD">
        <w:rPr>
          <w:rFonts w:ascii="Verdana" w:hAnsi="Verdana"/>
          <w:sz w:val="18"/>
          <w:szCs w:val="18"/>
        </w:rPr>
        <w:t>corporation;</w:t>
      </w:r>
      <w:proofErr w:type="gramEnd"/>
    </w:p>
    <w:p w14:paraId="39437ED4" w14:textId="77777777" w:rsidR="00E81FED" w:rsidRPr="008477CD" w:rsidRDefault="00E81FED" w:rsidP="00E81FED">
      <w:pPr>
        <w:pStyle w:val="BodyText"/>
        <w:rPr>
          <w:rFonts w:ascii="Verdana" w:hAnsi="Verdana"/>
          <w:sz w:val="18"/>
          <w:szCs w:val="18"/>
        </w:rPr>
      </w:pPr>
    </w:p>
    <w:p w14:paraId="6D6555F1" w14:textId="77777777" w:rsidR="00E81FED" w:rsidRPr="008477CD" w:rsidRDefault="00E81FED" w:rsidP="00E81FED">
      <w:pPr>
        <w:pStyle w:val="BodyText"/>
        <w:numPr>
          <w:ilvl w:val="0"/>
          <w:numId w:val="4"/>
        </w:numPr>
        <w:rPr>
          <w:rFonts w:ascii="Verdana" w:hAnsi="Verdana"/>
          <w:sz w:val="18"/>
          <w:szCs w:val="18"/>
        </w:rPr>
      </w:pPr>
      <w:r w:rsidRPr="008477CD">
        <w:rPr>
          <w:rFonts w:ascii="Verdana" w:hAnsi="Verdana"/>
          <w:sz w:val="18"/>
          <w:szCs w:val="18"/>
        </w:rPr>
        <w:t xml:space="preserve">To deposit in the name and to the credit of the corporation, in such bank as may be designated from time to time by the Board of Directors, all the moneys, funds, securities, bonds, and similar valuable effects belonging to the corporation which may come under his </w:t>
      </w:r>
      <w:proofErr w:type="gramStart"/>
      <w:r w:rsidRPr="008477CD">
        <w:rPr>
          <w:rFonts w:ascii="Verdana" w:hAnsi="Verdana"/>
          <w:sz w:val="18"/>
          <w:szCs w:val="18"/>
        </w:rPr>
        <w:t>control;</w:t>
      </w:r>
      <w:proofErr w:type="gramEnd"/>
    </w:p>
    <w:p w14:paraId="639EF0F7" w14:textId="77777777" w:rsidR="00E81FED" w:rsidRPr="008477CD" w:rsidRDefault="00E81FED" w:rsidP="00E81FED">
      <w:pPr>
        <w:pStyle w:val="BodyText"/>
        <w:rPr>
          <w:rFonts w:ascii="Verdana" w:hAnsi="Verdana"/>
          <w:sz w:val="18"/>
          <w:szCs w:val="18"/>
        </w:rPr>
      </w:pPr>
    </w:p>
    <w:p w14:paraId="638F1BA7" w14:textId="77777777" w:rsidR="00E81FED" w:rsidRPr="008477CD" w:rsidRDefault="00E81FED" w:rsidP="00E81FED">
      <w:pPr>
        <w:pStyle w:val="BodyText"/>
        <w:numPr>
          <w:ilvl w:val="0"/>
          <w:numId w:val="4"/>
        </w:numPr>
        <w:rPr>
          <w:rFonts w:ascii="Verdana" w:hAnsi="Verdana"/>
          <w:sz w:val="18"/>
          <w:szCs w:val="18"/>
        </w:rPr>
      </w:pPr>
      <w:r w:rsidRPr="008477CD">
        <w:rPr>
          <w:rFonts w:ascii="Verdana" w:hAnsi="Verdana"/>
          <w:sz w:val="18"/>
          <w:szCs w:val="18"/>
        </w:rPr>
        <w:t xml:space="preserve">To render an </w:t>
      </w:r>
      <w:proofErr w:type="gramStart"/>
      <w:r w:rsidRPr="008477CD">
        <w:rPr>
          <w:rFonts w:ascii="Verdana" w:hAnsi="Verdana"/>
          <w:sz w:val="18"/>
          <w:szCs w:val="18"/>
        </w:rPr>
        <w:t>annual statements</w:t>
      </w:r>
      <w:proofErr w:type="gramEnd"/>
      <w:r w:rsidRPr="008477CD">
        <w:rPr>
          <w:rFonts w:ascii="Verdana" w:hAnsi="Verdana"/>
          <w:sz w:val="18"/>
          <w:szCs w:val="18"/>
        </w:rPr>
        <w:t xml:space="preserve"> showing the financial condition of the corporation and such other financial reports as the Board of Directors, or the President may, from time to time require;</w:t>
      </w:r>
    </w:p>
    <w:p w14:paraId="0424D367" w14:textId="77777777" w:rsidR="00E81FED" w:rsidRPr="008477CD" w:rsidRDefault="00E81FED" w:rsidP="00E81FED">
      <w:pPr>
        <w:pStyle w:val="BodyText"/>
        <w:rPr>
          <w:rFonts w:ascii="Verdana" w:hAnsi="Verdana"/>
          <w:sz w:val="18"/>
          <w:szCs w:val="18"/>
        </w:rPr>
      </w:pPr>
    </w:p>
    <w:p w14:paraId="13CEC1F4" w14:textId="77777777" w:rsidR="00E81FED" w:rsidRPr="008477CD" w:rsidRDefault="00E81FED" w:rsidP="00E81FED">
      <w:pPr>
        <w:pStyle w:val="BodyText"/>
        <w:numPr>
          <w:ilvl w:val="0"/>
          <w:numId w:val="4"/>
        </w:numPr>
        <w:rPr>
          <w:rFonts w:ascii="Verdana" w:hAnsi="Verdana"/>
          <w:sz w:val="18"/>
          <w:szCs w:val="18"/>
        </w:rPr>
      </w:pPr>
      <w:r w:rsidRPr="008477CD">
        <w:rPr>
          <w:rFonts w:ascii="Verdana" w:hAnsi="Verdana"/>
          <w:sz w:val="18"/>
          <w:szCs w:val="18"/>
        </w:rPr>
        <w:t xml:space="preserve">To prepare such financial reports, statements, certifications and other documents which may, from time to time, be required by government rules and regulations and to submit the same to the proper government </w:t>
      </w:r>
      <w:proofErr w:type="gramStart"/>
      <w:r w:rsidRPr="008477CD">
        <w:rPr>
          <w:rFonts w:ascii="Verdana" w:hAnsi="Verdana"/>
          <w:sz w:val="18"/>
          <w:szCs w:val="18"/>
        </w:rPr>
        <w:t>agencies;</w:t>
      </w:r>
      <w:proofErr w:type="gramEnd"/>
    </w:p>
    <w:p w14:paraId="7DF37591" w14:textId="77777777" w:rsidR="00E81FED" w:rsidRPr="008477CD" w:rsidRDefault="00E81FED" w:rsidP="00E81FED">
      <w:pPr>
        <w:pStyle w:val="BodyText"/>
        <w:rPr>
          <w:rFonts w:ascii="Verdana" w:hAnsi="Verdana"/>
          <w:sz w:val="18"/>
          <w:szCs w:val="18"/>
        </w:rPr>
      </w:pPr>
    </w:p>
    <w:p w14:paraId="7FF24A43" w14:textId="77777777" w:rsidR="00E81FED" w:rsidRPr="008477CD" w:rsidRDefault="00E81FED" w:rsidP="00E81FED">
      <w:pPr>
        <w:pStyle w:val="BodyText"/>
        <w:numPr>
          <w:ilvl w:val="0"/>
          <w:numId w:val="4"/>
        </w:numPr>
        <w:rPr>
          <w:rFonts w:ascii="Verdana" w:hAnsi="Verdana"/>
          <w:sz w:val="18"/>
          <w:szCs w:val="18"/>
        </w:rPr>
      </w:pPr>
      <w:r w:rsidRPr="008477CD">
        <w:rPr>
          <w:rFonts w:ascii="Verdana" w:hAnsi="Verdana"/>
          <w:sz w:val="18"/>
          <w:szCs w:val="18"/>
        </w:rPr>
        <w:t>To exercise such powers and perform such duties and functions as may be assigned to him by the President.</w:t>
      </w:r>
    </w:p>
    <w:p w14:paraId="0D17DFA8" w14:textId="77777777" w:rsidR="00E81FED" w:rsidRPr="008477CD" w:rsidRDefault="00E81FED" w:rsidP="00E81FED">
      <w:pPr>
        <w:pStyle w:val="BodyText"/>
        <w:rPr>
          <w:rFonts w:ascii="Verdana" w:hAnsi="Verdana"/>
          <w:sz w:val="18"/>
          <w:szCs w:val="18"/>
        </w:rPr>
      </w:pPr>
    </w:p>
    <w:p w14:paraId="67EBF87C"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 xml:space="preserve">Section </w:t>
      </w:r>
      <w:r w:rsidR="007D04AB" w:rsidRPr="008477CD">
        <w:rPr>
          <w:rFonts w:ascii="Verdana" w:hAnsi="Verdana"/>
          <w:b/>
          <w:bCs/>
          <w:sz w:val="18"/>
          <w:szCs w:val="18"/>
        </w:rPr>
        <w:t>6</w:t>
      </w:r>
      <w:r w:rsidRPr="008477CD">
        <w:rPr>
          <w:rFonts w:ascii="Verdana" w:hAnsi="Verdana"/>
          <w:sz w:val="18"/>
          <w:szCs w:val="18"/>
        </w:rPr>
        <w:t xml:space="preserve">.  Term of Office </w:t>
      </w:r>
      <w:proofErr w:type="gramStart"/>
      <w:r w:rsidRPr="008477CD">
        <w:rPr>
          <w:rFonts w:ascii="Verdana" w:hAnsi="Verdana"/>
          <w:sz w:val="18"/>
          <w:szCs w:val="18"/>
        </w:rPr>
        <w:t>-  The</w:t>
      </w:r>
      <w:proofErr w:type="gramEnd"/>
      <w:r w:rsidRPr="008477CD">
        <w:rPr>
          <w:rFonts w:ascii="Verdana" w:hAnsi="Verdana"/>
          <w:sz w:val="18"/>
          <w:szCs w:val="18"/>
        </w:rPr>
        <w:t xml:space="preserve"> term of office of all officers shall be one (1) year and until their successors are duly elected and qualified.</w:t>
      </w:r>
    </w:p>
    <w:p w14:paraId="62A89FAF" w14:textId="77777777" w:rsidR="00E81FED" w:rsidRPr="008477CD" w:rsidRDefault="00E81FED" w:rsidP="00E81FED">
      <w:pPr>
        <w:pStyle w:val="BodyText"/>
        <w:rPr>
          <w:rFonts w:ascii="Verdana" w:hAnsi="Verdana"/>
          <w:sz w:val="18"/>
          <w:szCs w:val="18"/>
        </w:rPr>
      </w:pPr>
    </w:p>
    <w:p w14:paraId="7A02F954"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 xml:space="preserve">Section </w:t>
      </w:r>
      <w:r w:rsidR="007D04AB" w:rsidRPr="008477CD">
        <w:rPr>
          <w:rFonts w:ascii="Verdana" w:hAnsi="Verdana"/>
          <w:b/>
          <w:bCs/>
          <w:sz w:val="18"/>
          <w:szCs w:val="18"/>
        </w:rPr>
        <w:t>7</w:t>
      </w:r>
      <w:r w:rsidRPr="008477CD">
        <w:rPr>
          <w:rFonts w:ascii="Verdana" w:hAnsi="Verdana"/>
          <w:sz w:val="18"/>
          <w:szCs w:val="18"/>
        </w:rPr>
        <w:t xml:space="preserve">.  Vacancies </w:t>
      </w:r>
      <w:proofErr w:type="gramStart"/>
      <w:r w:rsidRPr="008477CD">
        <w:rPr>
          <w:rFonts w:ascii="Verdana" w:hAnsi="Verdana"/>
          <w:sz w:val="18"/>
          <w:szCs w:val="18"/>
        </w:rPr>
        <w:t>-  If</w:t>
      </w:r>
      <w:proofErr w:type="gramEnd"/>
      <w:r w:rsidRPr="008477CD">
        <w:rPr>
          <w:rFonts w:ascii="Verdana" w:hAnsi="Verdana"/>
          <w:sz w:val="18"/>
          <w:szCs w:val="18"/>
        </w:rPr>
        <w:t xml:space="preserve"> any position of the officers becomes vacant by reason of death, resignation, disqualification or for any other cause, the Board of Directors, by majority vote may elect a successor who shall hold office for the unexpired term.</w:t>
      </w:r>
    </w:p>
    <w:p w14:paraId="5F23F5EA" w14:textId="77777777" w:rsidR="00E81FED" w:rsidRPr="008477CD" w:rsidRDefault="00E81FED" w:rsidP="00E81FED">
      <w:pPr>
        <w:pStyle w:val="BodyText"/>
        <w:rPr>
          <w:rFonts w:ascii="Verdana" w:hAnsi="Verdana"/>
          <w:sz w:val="18"/>
          <w:szCs w:val="18"/>
        </w:rPr>
      </w:pPr>
    </w:p>
    <w:p w14:paraId="019DE927"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 xml:space="preserve">Section </w:t>
      </w:r>
      <w:r w:rsidR="007D04AB" w:rsidRPr="008477CD">
        <w:rPr>
          <w:rFonts w:ascii="Verdana" w:hAnsi="Verdana"/>
          <w:b/>
          <w:bCs/>
          <w:sz w:val="18"/>
          <w:szCs w:val="18"/>
        </w:rPr>
        <w:t>8</w:t>
      </w:r>
      <w:r w:rsidRPr="008477CD">
        <w:rPr>
          <w:rFonts w:ascii="Verdana" w:hAnsi="Verdana"/>
          <w:sz w:val="18"/>
          <w:szCs w:val="18"/>
        </w:rPr>
        <w:t xml:space="preserve">.  Compensation </w:t>
      </w:r>
      <w:proofErr w:type="gramStart"/>
      <w:r w:rsidRPr="008477CD">
        <w:rPr>
          <w:rFonts w:ascii="Verdana" w:hAnsi="Verdana"/>
          <w:sz w:val="18"/>
          <w:szCs w:val="18"/>
        </w:rPr>
        <w:t>-  The</w:t>
      </w:r>
      <w:proofErr w:type="gramEnd"/>
      <w:r w:rsidRPr="008477CD">
        <w:rPr>
          <w:rFonts w:ascii="Verdana" w:hAnsi="Verdana"/>
          <w:sz w:val="18"/>
          <w:szCs w:val="18"/>
        </w:rPr>
        <w:t xml:space="preserve"> officers shall receive such re</w:t>
      </w:r>
      <w:r w:rsidR="006D1037" w:rsidRPr="008477CD">
        <w:rPr>
          <w:rFonts w:ascii="Verdana" w:hAnsi="Verdana"/>
          <w:sz w:val="18"/>
          <w:szCs w:val="18"/>
        </w:rPr>
        <w:t>mun</w:t>
      </w:r>
      <w:r w:rsidRPr="008477CD">
        <w:rPr>
          <w:rFonts w:ascii="Verdana" w:hAnsi="Verdana"/>
          <w:sz w:val="18"/>
          <w:szCs w:val="18"/>
        </w:rPr>
        <w:t>eration as the Board of Directors may determine</w:t>
      </w:r>
      <w:r w:rsidR="007D04AB" w:rsidRPr="008477CD">
        <w:rPr>
          <w:rFonts w:ascii="Verdana" w:hAnsi="Verdana"/>
          <w:sz w:val="18"/>
          <w:szCs w:val="18"/>
        </w:rPr>
        <w:t>, but shall not exceed five percent (5%) of the Corporation’s surplus income, after tax</w:t>
      </w:r>
      <w:r w:rsidRPr="008477CD">
        <w:rPr>
          <w:rFonts w:ascii="Verdana" w:hAnsi="Verdana"/>
          <w:sz w:val="18"/>
          <w:szCs w:val="18"/>
        </w:rPr>
        <w:t>.  A director shall not be precluded from serving the corporation in any other capacity as an officer, agent or otherwise, and receiving compensation therefor.</w:t>
      </w:r>
    </w:p>
    <w:p w14:paraId="22063A29" w14:textId="77777777" w:rsidR="00E81FED" w:rsidRPr="008477CD" w:rsidRDefault="00E81FED" w:rsidP="00E81FED">
      <w:pPr>
        <w:pStyle w:val="BodyText"/>
        <w:rPr>
          <w:rFonts w:ascii="Verdana" w:hAnsi="Verdana"/>
          <w:sz w:val="18"/>
          <w:szCs w:val="18"/>
        </w:rPr>
      </w:pPr>
    </w:p>
    <w:p w14:paraId="63F20B30" w14:textId="77777777" w:rsidR="00E81FED" w:rsidRPr="008477CD" w:rsidRDefault="00E81FED" w:rsidP="00E81FED">
      <w:pPr>
        <w:pStyle w:val="BodyText"/>
        <w:jc w:val="center"/>
        <w:rPr>
          <w:rFonts w:ascii="Verdana" w:hAnsi="Verdana"/>
          <w:b/>
          <w:sz w:val="18"/>
          <w:szCs w:val="18"/>
        </w:rPr>
      </w:pPr>
      <w:r w:rsidRPr="008477CD">
        <w:rPr>
          <w:rFonts w:ascii="Verdana" w:hAnsi="Verdana"/>
          <w:b/>
          <w:sz w:val="18"/>
          <w:szCs w:val="18"/>
        </w:rPr>
        <w:t xml:space="preserve">ARTICLE </w:t>
      </w:r>
      <w:r w:rsidR="00722DF9" w:rsidRPr="008477CD">
        <w:rPr>
          <w:rFonts w:ascii="Verdana" w:hAnsi="Verdana"/>
          <w:b/>
          <w:sz w:val="18"/>
          <w:szCs w:val="18"/>
        </w:rPr>
        <w:t xml:space="preserve">- </w:t>
      </w:r>
      <w:r w:rsidRPr="008477CD">
        <w:rPr>
          <w:rFonts w:ascii="Verdana" w:hAnsi="Verdana"/>
          <w:b/>
          <w:sz w:val="18"/>
          <w:szCs w:val="18"/>
        </w:rPr>
        <w:t>V</w:t>
      </w:r>
      <w:r w:rsidR="00722DF9" w:rsidRPr="008477CD">
        <w:rPr>
          <w:rFonts w:ascii="Verdana" w:hAnsi="Verdana"/>
          <w:b/>
          <w:sz w:val="18"/>
          <w:szCs w:val="18"/>
        </w:rPr>
        <w:t>I</w:t>
      </w:r>
    </w:p>
    <w:p w14:paraId="57A4230A" w14:textId="77777777" w:rsidR="00E81FED" w:rsidRPr="008477CD" w:rsidRDefault="00A03A85" w:rsidP="00E81FED">
      <w:pPr>
        <w:pStyle w:val="BodyText"/>
        <w:jc w:val="center"/>
        <w:rPr>
          <w:rFonts w:ascii="Verdana" w:hAnsi="Verdana"/>
          <w:b/>
          <w:sz w:val="18"/>
          <w:szCs w:val="18"/>
        </w:rPr>
      </w:pPr>
      <w:r w:rsidRPr="008477CD">
        <w:rPr>
          <w:rFonts w:ascii="Verdana" w:hAnsi="Verdana"/>
          <w:b/>
          <w:sz w:val="18"/>
          <w:szCs w:val="18"/>
        </w:rPr>
        <w:t>OFFICE</w:t>
      </w:r>
    </w:p>
    <w:p w14:paraId="4EE11CC2"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The principal office of the corporation shall be located at the place stated in Article III of the Articles of Incorporation. The corporation may have such other branch offices, either without or outside the Philippines as the Board of Directors may designate.</w:t>
      </w:r>
    </w:p>
    <w:p w14:paraId="2D192E6C" w14:textId="77777777" w:rsidR="00564BB4" w:rsidRPr="008477CD" w:rsidRDefault="00564BB4" w:rsidP="00E81FED">
      <w:pPr>
        <w:pStyle w:val="BodyText"/>
        <w:rPr>
          <w:rFonts w:ascii="Verdana" w:hAnsi="Verdana"/>
          <w:sz w:val="18"/>
          <w:szCs w:val="18"/>
        </w:rPr>
      </w:pPr>
    </w:p>
    <w:p w14:paraId="3A16A6F2" w14:textId="77777777" w:rsidR="00E81FED" w:rsidRPr="008477CD" w:rsidRDefault="00E81FED" w:rsidP="00E81FED">
      <w:pPr>
        <w:pStyle w:val="BodyText"/>
        <w:jc w:val="center"/>
        <w:rPr>
          <w:rFonts w:ascii="Verdana" w:hAnsi="Verdana"/>
          <w:b/>
          <w:sz w:val="18"/>
          <w:szCs w:val="18"/>
        </w:rPr>
      </w:pPr>
      <w:r w:rsidRPr="008477CD">
        <w:rPr>
          <w:rFonts w:ascii="Verdana" w:hAnsi="Verdana"/>
          <w:b/>
          <w:sz w:val="18"/>
          <w:szCs w:val="18"/>
        </w:rPr>
        <w:lastRenderedPageBreak/>
        <w:t xml:space="preserve">ARTICLE </w:t>
      </w:r>
      <w:r w:rsidR="00930ED9" w:rsidRPr="008477CD">
        <w:rPr>
          <w:rFonts w:ascii="Verdana" w:hAnsi="Verdana"/>
          <w:b/>
          <w:sz w:val="18"/>
          <w:szCs w:val="18"/>
        </w:rPr>
        <w:t xml:space="preserve">- </w:t>
      </w:r>
      <w:r w:rsidRPr="008477CD">
        <w:rPr>
          <w:rFonts w:ascii="Verdana" w:hAnsi="Verdana"/>
          <w:b/>
          <w:sz w:val="18"/>
          <w:szCs w:val="18"/>
        </w:rPr>
        <w:t>VI</w:t>
      </w:r>
      <w:r w:rsidR="00930ED9" w:rsidRPr="008477CD">
        <w:rPr>
          <w:rFonts w:ascii="Verdana" w:hAnsi="Verdana"/>
          <w:b/>
          <w:sz w:val="18"/>
          <w:szCs w:val="18"/>
        </w:rPr>
        <w:t>I</w:t>
      </w:r>
    </w:p>
    <w:p w14:paraId="120F7738" w14:textId="77777777" w:rsidR="00CF323D" w:rsidRPr="008477CD" w:rsidRDefault="00CF323D" w:rsidP="00E81FED">
      <w:pPr>
        <w:pStyle w:val="BodyText"/>
        <w:jc w:val="center"/>
        <w:rPr>
          <w:rFonts w:ascii="Verdana" w:hAnsi="Verdana"/>
          <w:b/>
          <w:sz w:val="18"/>
          <w:szCs w:val="18"/>
        </w:rPr>
      </w:pPr>
      <w:r w:rsidRPr="008477CD">
        <w:rPr>
          <w:rFonts w:ascii="Verdana" w:hAnsi="Verdana"/>
          <w:b/>
          <w:sz w:val="18"/>
          <w:szCs w:val="18"/>
        </w:rPr>
        <w:t>DISPUTE RESOLUTION</w:t>
      </w:r>
    </w:p>
    <w:p w14:paraId="765D68FF" w14:textId="77777777" w:rsidR="00207BB5" w:rsidRPr="008477CD" w:rsidRDefault="00207BB5" w:rsidP="00E81FED">
      <w:pPr>
        <w:pStyle w:val="BodyText"/>
        <w:jc w:val="center"/>
        <w:rPr>
          <w:rFonts w:ascii="Verdana" w:hAnsi="Verdana"/>
          <w:sz w:val="18"/>
          <w:szCs w:val="18"/>
        </w:rPr>
      </w:pPr>
    </w:p>
    <w:p w14:paraId="7891EDAD" w14:textId="77777777" w:rsidR="00207BB5" w:rsidRPr="008477CD" w:rsidRDefault="00207BB5" w:rsidP="001D5E36">
      <w:pPr>
        <w:pStyle w:val="BodyText"/>
        <w:rPr>
          <w:rFonts w:ascii="Verdana" w:hAnsi="Verdana"/>
          <w:sz w:val="18"/>
          <w:szCs w:val="18"/>
        </w:rPr>
      </w:pPr>
      <w:r w:rsidRPr="008477CD">
        <w:rPr>
          <w:rFonts w:ascii="Verdana" w:hAnsi="Verdana"/>
          <w:b/>
          <w:sz w:val="18"/>
          <w:szCs w:val="18"/>
        </w:rPr>
        <w:t xml:space="preserve">Section </w:t>
      </w:r>
      <w:proofErr w:type="gramStart"/>
      <w:r w:rsidRPr="008477CD">
        <w:rPr>
          <w:rFonts w:ascii="Verdana" w:hAnsi="Verdana"/>
          <w:b/>
          <w:sz w:val="18"/>
          <w:szCs w:val="18"/>
        </w:rPr>
        <w:t>1.</w:t>
      </w:r>
      <w:r w:rsidRPr="008477CD">
        <w:rPr>
          <w:rFonts w:ascii="Verdana" w:hAnsi="Verdana"/>
          <w:sz w:val="18"/>
          <w:szCs w:val="18"/>
        </w:rPr>
        <w:t>Any</w:t>
      </w:r>
      <w:proofErr w:type="gramEnd"/>
      <w:r w:rsidRPr="008477CD">
        <w:rPr>
          <w:rFonts w:ascii="Verdana" w:hAnsi="Verdana"/>
          <w:sz w:val="18"/>
          <w:szCs w:val="18"/>
        </w:rPr>
        <w:t xml:space="preserve"> dispute between shareholders and the corporation, and those among shareholders</w:t>
      </w:r>
      <w:r w:rsidR="00B52E0D" w:rsidRPr="008477CD">
        <w:rPr>
          <w:rFonts w:ascii="Verdana" w:hAnsi="Verdana"/>
          <w:sz w:val="18"/>
          <w:szCs w:val="18"/>
        </w:rPr>
        <w:t>,</w:t>
      </w:r>
      <w:r w:rsidRPr="008477CD">
        <w:rPr>
          <w:rFonts w:ascii="Verdana" w:hAnsi="Verdana"/>
          <w:sz w:val="18"/>
          <w:szCs w:val="18"/>
        </w:rPr>
        <w:t xml:space="preserve"> shall be settled amicably by the parties through mediation, arbitration or other modes of amicable settlement of disputes. Prior recourse to modes of alternative dispute is a pre-requisite to filing any case involving this agreement. Where amicable settlement fails, the dispute shall be brought for resolution before the proper courts of Makati City to the exclusion of other courts or bodies, except if the dispute is under the jurisdiction of the Securities and Exchange Commission.</w:t>
      </w:r>
    </w:p>
    <w:p w14:paraId="11580D65" w14:textId="77777777" w:rsidR="00207BB5" w:rsidRPr="008477CD" w:rsidRDefault="00207BB5" w:rsidP="00207BB5">
      <w:pPr>
        <w:pStyle w:val="BodyText"/>
        <w:rPr>
          <w:rFonts w:ascii="Verdana" w:hAnsi="Verdana"/>
          <w:sz w:val="18"/>
          <w:szCs w:val="18"/>
        </w:rPr>
      </w:pPr>
    </w:p>
    <w:p w14:paraId="7A06A5CB" w14:textId="77777777" w:rsidR="00B52E0D" w:rsidRPr="008477CD" w:rsidRDefault="00B52E0D" w:rsidP="00E81FED">
      <w:pPr>
        <w:pStyle w:val="BodyText"/>
        <w:jc w:val="center"/>
        <w:rPr>
          <w:rFonts w:ascii="Verdana" w:hAnsi="Verdana"/>
          <w:b/>
          <w:sz w:val="18"/>
          <w:szCs w:val="18"/>
        </w:rPr>
      </w:pPr>
      <w:r w:rsidRPr="008477CD">
        <w:rPr>
          <w:rFonts w:ascii="Verdana" w:hAnsi="Verdana"/>
          <w:b/>
          <w:sz w:val="18"/>
          <w:szCs w:val="18"/>
        </w:rPr>
        <w:t>ARTICLE</w:t>
      </w:r>
      <w:r w:rsidR="00930ED9" w:rsidRPr="008477CD">
        <w:rPr>
          <w:rFonts w:ascii="Verdana" w:hAnsi="Verdana"/>
          <w:b/>
          <w:sz w:val="18"/>
          <w:szCs w:val="18"/>
        </w:rPr>
        <w:t xml:space="preserve"> -</w:t>
      </w:r>
      <w:r w:rsidRPr="008477CD">
        <w:rPr>
          <w:rFonts w:ascii="Verdana" w:hAnsi="Verdana"/>
          <w:b/>
          <w:sz w:val="18"/>
          <w:szCs w:val="18"/>
        </w:rPr>
        <w:t xml:space="preserve"> VII</w:t>
      </w:r>
      <w:r w:rsidR="00930ED9" w:rsidRPr="008477CD">
        <w:rPr>
          <w:rFonts w:ascii="Verdana" w:hAnsi="Verdana"/>
          <w:b/>
          <w:sz w:val="18"/>
          <w:szCs w:val="18"/>
        </w:rPr>
        <w:t>I</w:t>
      </w:r>
    </w:p>
    <w:p w14:paraId="6C134F3C" w14:textId="77777777" w:rsidR="00E81FED" w:rsidRPr="008477CD" w:rsidRDefault="00E81FED" w:rsidP="00E81FED">
      <w:pPr>
        <w:pStyle w:val="BodyText"/>
        <w:jc w:val="center"/>
        <w:rPr>
          <w:rFonts w:ascii="Verdana" w:hAnsi="Verdana"/>
          <w:b/>
          <w:sz w:val="18"/>
          <w:szCs w:val="18"/>
        </w:rPr>
      </w:pPr>
      <w:r w:rsidRPr="008477CD">
        <w:rPr>
          <w:rFonts w:ascii="Verdana" w:hAnsi="Verdana"/>
          <w:b/>
          <w:sz w:val="18"/>
          <w:szCs w:val="18"/>
        </w:rPr>
        <w:t>AUDIT OF BOOKS, FISCAL YEAR AND DIVIDENDS</w:t>
      </w:r>
    </w:p>
    <w:p w14:paraId="3BD39F9E" w14:textId="77777777" w:rsidR="00E81FED" w:rsidRPr="008477CD" w:rsidRDefault="00E81FED" w:rsidP="00E81FED">
      <w:pPr>
        <w:pStyle w:val="BodyText"/>
        <w:rPr>
          <w:rFonts w:ascii="Verdana" w:hAnsi="Verdana"/>
          <w:sz w:val="18"/>
          <w:szCs w:val="18"/>
        </w:rPr>
      </w:pPr>
    </w:p>
    <w:p w14:paraId="409F3CC0"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xml:space="preserve">.  External Auditor </w:t>
      </w:r>
      <w:proofErr w:type="gramStart"/>
      <w:r w:rsidRPr="008477CD">
        <w:rPr>
          <w:rFonts w:ascii="Verdana" w:hAnsi="Verdana"/>
          <w:sz w:val="18"/>
          <w:szCs w:val="18"/>
        </w:rPr>
        <w:t>-  At</w:t>
      </w:r>
      <w:proofErr w:type="gramEnd"/>
      <w:r w:rsidRPr="008477CD">
        <w:rPr>
          <w:rFonts w:ascii="Verdana" w:hAnsi="Verdana"/>
          <w:sz w:val="18"/>
          <w:szCs w:val="18"/>
        </w:rPr>
        <w:t xml:space="preserve"> the regular stockholders’ meeting, the external auditor of the corporation for the ensuring year shall be appointed.  The external auditor shall examine, verify and report on the earnings and expenses of the corporation.</w:t>
      </w:r>
    </w:p>
    <w:p w14:paraId="37EA6F1D" w14:textId="77777777" w:rsidR="00E81FED" w:rsidRPr="008477CD" w:rsidRDefault="00E81FED" w:rsidP="00E81FED">
      <w:pPr>
        <w:pStyle w:val="BodyText"/>
        <w:rPr>
          <w:rFonts w:ascii="Verdana" w:hAnsi="Verdana"/>
          <w:sz w:val="18"/>
          <w:szCs w:val="18"/>
        </w:rPr>
      </w:pPr>
    </w:p>
    <w:p w14:paraId="37B56B73"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2</w:t>
      </w:r>
      <w:r w:rsidRPr="008477CD">
        <w:rPr>
          <w:rFonts w:ascii="Verdana" w:hAnsi="Verdana"/>
          <w:sz w:val="18"/>
          <w:szCs w:val="18"/>
        </w:rPr>
        <w:t xml:space="preserve">.  Fiscal Year </w:t>
      </w:r>
      <w:proofErr w:type="gramStart"/>
      <w:r w:rsidRPr="008477CD">
        <w:rPr>
          <w:rFonts w:ascii="Verdana" w:hAnsi="Verdana"/>
          <w:sz w:val="18"/>
          <w:szCs w:val="18"/>
        </w:rPr>
        <w:t>-  The</w:t>
      </w:r>
      <w:proofErr w:type="gramEnd"/>
      <w:r w:rsidRPr="008477CD">
        <w:rPr>
          <w:rFonts w:ascii="Verdana" w:hAnsi="Verdana"/>
          <w:sz w:val="18"/>
          <w:szCs w:val="18"/>
        </w:rPr>
        <w:t xml:space="preserve"> fiscal year of the corporation shall begin on the first day of January and end on the last day of December of each year.</w:t>
      </w:r>
    </w:p>
    <w:p w14:paraId="45E7F24B" w14:textId="77777777" w:rsidR="00E81FED" w:rsidRPr="008477CD" w:rsidRDefault="00E81FED" w:rsidP="00E81FED">
      <w:pPr>
        <w:pStyle w:val="BodyText"/>
        <w:rPr>
          <w:rFonts w:ascii="Verdana" w:hAnsi="Verdana"/>
          <w:sz w:val="18"/>
          <w:szCs w:val="18"/>
        </w:rPr>
      </w:pPr>
    </w:p>
    <w:p w14:paraId="6E470714"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3</w:t>
      </w:r>
      <w:r w:rsidRPr="008477CD">
        <w:rPr>
          <w:rFonts w:ascii="Verdana" w:hAnsi="Verdana"/>
          <w:sz w:val="18"/>
          <w:szCs w:val="18"/>
        </w:rPr>
        <w:t xml:space="preserve">.  Dividends </w:t>
      </w:r>
      <w:proofErr w:type="gramStart"/>
      <w:r w:rsidRPr="008477CD">
        <w:rPr>
          <w:rFonts w:ascii="Verdana" w:hAnsi="Verdana"/>
          <w:sz w:val="18"/>
          <w:szCs w:val="18"/>
        </w:rPr>
        <w:t>-  Dividends</w:t>
      </w:r>
      <w:proofErr w:type="gramEnd"/>
      <w:r w:rsidRPr="008477CD">
        <w:rPr>
          <w:rFonts w:ascii="Verdana" w:hAnsi="Verdana"/>
          <w:sz w:val="18"/>
          <w:szCs w:val="18"/>
        </w:rPr>
        <w:t xml:space="preserve"> shall be declared and paid out of the unrestricted retained earnings which shall be payable in cash, property, or stock to all stockholders on the basis of outstanding stock held by them, as often and at such times as the Board of Directors may determine and in accordance with law.</w:t>
      </w:r>
    </w:p>
    <w:p w14:paraId="35E77052" w14:textId="77777777" w:rsidR="00E81FED" w:rsidRPr="008477CD" w:rsidRDefault="00E81FED" w:rsidP="00E81FED">
      <w:pPr>
        <w:pStyle w:val="BodyText"/>
        <w:jc w:val="center"/>
        <w:rPr>
          <w:rFonts w:ascii="Verdana" w:hAnsi="Verdana"/>
          <w:sz w:val="18"/>
          <w:szCs w:val="18"/>
        </w:rPr>
      </w:pPr>
    </w:p>
    <w:p w14:paraId="0ACCBC67" w14:textId="77777777" w:rsidR="00444803" w:rsidRPr="008477CD" w:rsidRDefault="00B52E0D" w:rsidP="00B52E0D">
      <w:pPr>
        <w:pStyle w:val="BodyText"/>
        <w:jc w:val="center"/>
        <w:rPr>
          <w:rFonts w:ascii="Verdana" w:hAnsi="Verdana"/>
          <w:b/>
          <w:sz w:val="18"/>
          <w:szCs w:val="18"/>
        </w:rPr>
      </w:pPr>
      <w:r w:rsidRPr="008477CD">
        <w:rPr>
          <w:rFonts w:ascii="Verdana" w:hAnsi="Verdana"/>
          <w:b/>
          <w:sz w:val="18"/>
          <w:szCs w:val="18"/>
        </w:rPr>
        <w:t xml:space="preserve">ARTICLE </w:t>
      </w:r>
      <w:r w:rsidR="00930ED9" w:rsidRPr="008477CD">
        <w:rPr>
          <w:rFonts w:ascii="Verdana" w:hAnsi="Verdana"/>
          <w:b/>
          <w:sz w:val="18"/>
          <w:szCs w:val="18"/>
        </w:rPr>
        <w:t xml:space="preserve">- </w:t>
      </w:r>
      <w:r w:rsidR="00486557" w:rsidRPr="008477CD">
        <w:rPr>
          <w:rFonts w:ascii="Verdana" w:hAnsi="Verdana"/>
          <w:b/>
          <w:sz w:val="18"/>
          <w:szCs w:val="18"/>
        </w:rPr>
        <w:t>I</w:t>
      </w:r>
      <w:r w:rsidR="00564BB4" w:rsidRPr="008477CD">
        <w:rPr>
          <w:rFonts w:ascii="Verdana" w:hAnsi="Verdana"/>
          <w:b/>
          <w:sz w:val="18"/>
          <w:szCs w:val="18"/>
        </w:rPr>
        <w:t>X</w:t>
      </w:r>
    </w:p>
    <w:p w14:paraId="6B648140" w14:textId="77777777" w:rsidR="00E81FED" w:rsidRPr="008477CD" w:rsidRDefault="00E81FED" w:rsidP="00B52E0D">
      <w:pPr>
        <w:pStyle w:val="BodyText"/>
        <w:jc w:val="center"/>
        <w:rPr>
          <w:rFonts w:ascii="Verdana" w:hAnsi="Verdana"/>
          <w:b/>
          <w:sz w:val="18"/>
          <w:szCs w:val="18"/>
        </w:rPr>
      </w:pPr>
      <w:r w:rsidRPr="008477CD">
        <w:rPr>
          <w:rFonts w:ascii="Verdana" w:hAnsi="Verdana"/>
          <w:b/>
          <w:sz w:val="18"/>
          <w:szCs w:val="18"/>
        </w:rPr>
        <w:t>SEAL</w:t>
      </w:r>
    </w:p>
    <w:p w14:paraId="09BF592F" w14:textId="77777777" w:rsidR="00E81FED" w:rsidRPr="008477CD" w:rsidRDefault="00E81FED" w:rsidP="00B52E0D">
      <w:pPr>
        <w:pStyle w:val="BodyText"/>
        <w:rPr>
          <w:rFonts w:ascii="Verdana" w:hAnsi="Verdana"/>
          <w:sz w:val="18"/>
          <w:szCs w:val="18"/>
        </w:rPr>
      </w:pPr>
    </w:p>
    <w:p w14:paraId="0CCD06F7" w14:textId="77777777" w:rsidR="00E81FED" w:rsidRPr="008477CD" w:rsidRDefault="00E81FED" w:rsidP="00B52E0D">
      <w:pPr>
        <w:pStyle w:val="BodyText"/>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xml:space="preserve">.  Form and Inscriptions </w:t>
      </w:r>
      <w:proofErr w:type="gramStart"/>
      <w:r w:rsidRPr="008477CD">
        <w:rPr>
          <w:rFonts w:ascii="Verdana" w:hAnsi="Verdana"/>
          <w:sz w:val="18"/>
          <w:szCs w:val="18"/>
        </w:rPr>
        <w:t>-  The</w:t>
      </w:r>
      <w:proofErr w:type="gramEnd"/>
      <w:r w:rsidRPr="008477CD">
        <w:rPr>
          <w:rFonts w:ascii="Verdana" w:hAnsi="Verdana"/>
          <w:sz w:val="18"/>
          <w:szCs w:val="18"/>
        </w:rPr>
        <w:t xml:space="preserve"> corporate seal shall be determined by the Board of Directors.</w:t>
      </w:r>
    </w:p>
    <w:p w14:paraId="3090EF9F" w14:textId="77777777" w:rsidR="00930ED9" w:rsidRPr="008477CD" w:rsidRDefault="00930ED9" w:rsidP="00E81FED">
      <w:pPr>
        <w:pStyle w:val="BodyText"/>
        <w:jc w:val="center"/>
        <w:rPr>
          <w:rFonts w:ascii="Verdana" w:hAnsi="Verdana"/>
          <w:sz w:val="18"/>
          <w:szCs w:val="18"/>
        </w:rPr>
      </w:pPr>
    </w:p>
    <w:p w14:paraId="434581F3" w14:textId="77777777" w:rsidR="00E81FED" w:rsidRPr="008477CD" w:rsidRDefault="00E81FED" w:rsidP="00E81FED">
      <w:pPr>
        <w:pStyle w:val="BodyText"/>
        <w:jc w:val="center"/>
        <w:rPr>
          <w:rFonts w:ascii="Verdana" w:hAnsi="Verdana"/>
          <w:b/>
          <w:sz w:val="18"/>
          <w:szCs w:val="18"/>
        </w:rPr>
      </w:pPr>
      <w:r w:rsidRPr="008477CD">
        <w:rPr>
          <w:rFonts w:ascii="Verdana" w:hAnsi="Verdana"/>
          <w:b/>
          <w:sz w:val="18"/>
          <w:szCs w:val="18"/>
        </w:rPr>
        <w:t xml:space="preserve">ARTICLE </w:t>
      </w:r>
      <w:r w:rsidR="00A03A85" w:rsidRPr="008477CD">
        <w:rPr>
          <w:rFonts w:ascii="Verdana" w:hAnsi="Verdana"/>
          <w:b/>
          <w:sz w:val="18"/>
          <w:szCs w:val="18"/>
        </w:rPr>
        <w:t xml:space="preserve">- </w:t>
      </w:r>
      <w:r w:rsidR="00486557" w:rsidRPr="008477CD">
        <w:rPr>
          <w:rFonts w:ascii="Verdana" w:hAnsi="Verdana"/>
          <w:b/>
          <w:sz w:val="18"/>
          <w:szCs w:val="18"/>
        </w:rPr>
        <w:t>X</w:t>
      </w:r>
    </w:p>
    <w:p w14:paraId="5C97234A" w14:textId="77777777" w:rsidR="00E81FED" w:rsidRPr="008477CD" w:rsidRDefault="00E81FED" w:rsidP="00E81FED">
      <w:pPr>
        <w:pStyle w:val="BodyText"/>
        <w:jc w:val="center"/>
        <w:rPr>
          <w:rFonts w:ascii="Verdana" w:hAnsi="Verdana"/>
          <w:b/>
          <w:sz w:val="18"/>
          <w:szCs w:val="18"/>
        </w:rPr>
      </w:pPr>
      <w:r w:rsidRPr="008477CD">
        <w:rPr>
          <w:rFonts w:ascii="Verdana" w:hAnsi="Verdana"/>
          <w:b/>
          <w:sz w:val="18"/>
          <w:szCs w:val="18"/>
        </w:rPr>
        <w:t>AMENDMENTS</w:t>
      </w:r>
    </w:p>
    <w:p w14:paraId="2D31A9D2" w14:textId="77777777" w:rsidR="00E81FED" w:rsidRPr="008477CD" w:rsidRDefault="00E81FED" w:rsidP="00E81FED">
      <w:pPr>
        <w:pStyle w:val="BodyText"/>
        <w:rPr>
          <w:rFonts w:ascii="Verdana" w:hAnsi="Verdana"/>
          <w:sz w:val="18"/>
          <w:szCs w:val="18"/>
        </w:rPr>
      </w:pPr>
    </w:p>
    <w:p w14:paraId="654CB241" w14:textId="77777777" w:rsidR="00E81FED" w:rsidRPr="008477CD" w:rsidRDefault="00E81FED" w:rsidP="00E81FED">
      <w:pPr>
        <w:pStyle w:val="BodyText"/>
        <w:rPr>
          <w:rFonts w:ascii="Verdana" w:hAnsi="Verdana"/>
          <w:sz w:val="18"/>
          <w:szCs w:val="18"/>
        </w:rPr>
      </w:pPr>
      <w:r w:rsidRPr="008477CD">
        <w:rPr>
          <w:rFonts w:ascii="Verdana" w:hAnsi="Verdana"/>
          <w:b/>
          <w:bCs/>
          <w:sz w:val="18"/>
          <w:szCs w:val="18"/>
        </w:rPr>
        <w:t>Section 1</w:t>
      </w:r>
      <w:r w:rsidRPr="008477CD">
        <w:rPr>
          <w:rFonts w:ascii="Verdana" w:hAnsi="Verdana"/>
          <w:sz w:val="18"/>
          <w:szCs w:val="18"/>
        </w:rPr>
        <w:t xml:space="preserve">.  These by-laws may be amended or repealed by the affirmative vote of at least </w:t>
      </w:r>
      <w:proofErr w:type="gramStart"/>
      <w:r w:rsidRPr="008477CD">
        <w:rPr>
          <w:rFonts w:ascii="Verdana" w:hAnsi="Verdana"/>
          <w:sz w:val="18"/>
          <w:szCs w:val="18"/>
        </w:rPr>
        <w:t>a majority of</w:t>
      </w:r>
      <w:proofErr w:type="gramEnd"/>
      <w:r w:rsidRPr="008477CD">
        <w:rPr>
          <w:rFonts w:ascii="Verdana" w:hAnsi="Verdana"/>
          <w:sz w:val="18"/>
          <w:szCs w:val="18"/>
        </w:rPr>
        <w:t xml:space="preserve"> the Board of Directors and the stockholders representing a majority of the outstanding capital stock at any stockholders’ meeting called for that purpose.  However, the power to amend, modify, repeal or adopt new by-laws may be delegated to the Board of Directors by the affirmative vote of stockholders representing not less than two-thirds of the outstanding capital stock; provided, however, that any such delegation of powers of the Board of Directors to amend, repeal or adopt new by-laws may be revoked only by the vote of stockholders representing a majority of the outstanding capital stock at a regular or special meeting.</w:t>
      </w:r>
    </w:p>
    <w:p w14:paraId="4A5F6711" w14:textId="77777777" w:rsidR="00E81FED" w:rsidRPr="008477CD" w:rsidRDefault="00E81FED" w:rsidP="00E81FED">
      <w:pPr>
        <w:pStyle w:val="BodyText"/>
        <w:rPr>
          <w:rFonts w:ascii="Verdana" w:hAnsi="Verdana"/>
          <w:sz w:val="18"/>
          <w:szCs w:val="18"/>
        </w:rPr>
      </w:pPr>
    </w:p>
    <w:p w14:paraId="4901CFE4" w14:textId="60E0D7F4" w:rsidR="00E81FED" w:rsidRDefault="00E81FED" w:rsidP="00E81FED">
      <w:pPr>
        <w:jc w:val="both"/>
        <w:rPr>
          <w:rFonts w:ascii="Verdana" w:hAnsi="Verdana"/>
          <w:sz w:val="18"/>
          <w:szCs w:val="18"/>
        </w:rPr>
      </w:pPr>
      <w:r w:rsidRPr="008477CD">
        <w:rPr>
          <w:rFonts w:ascii="Verdana" w:hAnsi="Verdana"/>
          <w:sz w:val="18"/>
          <w:szCs w:val="18"/>
        </w:rPr>
        <w:tab/>
        <w:t xml:space="preserve">IN WITNESS WHEREOF, we, the undersigned stockholders have adopted the foregoing by-laws and hereunto affixed our signatures this __ day of </w:t>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r>
      <w:r w:rsidR="00B52A49">
        <w:rPr>
          <w:rFonts w:ascii="Verdana" w:hAnsi="Verdana"/>
          <w:sz w:val="18"/>
          <w:szCs w:val="18"/>
        </w:rPr>
        <w:softHyphen/>
        <w:t>____________</w:t>
      </w:r>
      <w:r w:rsidRPr="008477CD">
        <w:rPr>
          <w:rFonts w:ascii="Verdana" w:hAnsi="Verdana"/>
          <w:sz w:val="18"/>
          <w:szCs w:val="18"/>
        </w:rPr>
        <w:t xml:space="preserve"> 20</w:t>
      </w:r>
      <w:r w:rsidR="004A207F">
        <w:rPr>
          <w:rFonts w:ascii="Verdana" w:hAnsi="Verdana"/>
          <w:sz w:val="18"/>
          <w:szCs w:val="18"/>
        </w:rPr>
        <w:t>_________</w:t>
      </w:r>
      <w:r w:rsidRPr="008477CD">
        <w:rPr>
          <w:rFonts w:ascii="Verdana" w:hAnsi="Verdana"/>
          <w:sz w:val="18"/>
          <w:szCs w:val="18"/>
        </w:rPr>
        <w:t xml:space="preserve"> a</w:t>
      </w:r>
      <w:r w:rsidR="00543BEF" w:rsidRPr="008477CD">
        <w:rPr>
          <w:rFonts w:ascii="Verdana" w:hAnsi="Verdana"/>
          <w:sz w:val="18"/>
          <w:szCs w:val="18"/>
        </w:rPr>
        <w:t>t________________</w:t>
      </w:r>
      <w:r w:rsidRPr="008477CD">
        <w:rPr>
          <w:rFonts w:ascii="Verdana" w:hAnsi="Verdana"/>
          <w:sz w:val="18"/>
          <w:szCs w:val="18"/>
        </w:rPr>
        <w:t xml:space="preserve"> City.</w:t>
      </w:r>
    </w:p>
    <w:tbl>
      <w:tblPr>
        <w:tblStyle w:val="TableGrid"/>
        <w:tblW w:w="0" w:type="auto"/>
        <w:tblInd w:w="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6"/>
        <w:gridCol w:w="4128"/>
      </w:tblGrid>
      <w:tr w:rsidR="001D5E36" w:rsidRPr="00D822D6" w14:paraId="0DFD912C" w14:textId="77777777" w:rsidTr="001D5E36">
        <w:tc>
          <w:tcPr>
            <w:tcW w:w="4121" w:type="dxa"/>
          </w:tcPr>
          <w:p w14:paraId="20437A1D" w14:textId="7F668236" w:rsidR="001D5E36" w:rsidRPr="00D822D6" w:rsidRDefault="001D5E36" w:rsidP="00BD1CF1">
            <w:pPr>
              <w:contextualSpacing/>
              <w:jc w:val="center"/>
              <w:rPr>
                <w:rFonts w:ascii="Verdana" w:hAnsi="Verdana"/>
                <w:sz w:val="20"/>
                <w:szCs w:val="20"/>
              </w:rPr>
            </w:pPr>
          </w:p>
        </w:tc>
        <w:tc>
          <w:tcPr>
            <w:tcW w:w="4134" w:type="dxa"/>
            <w:gridSpan w:val="2"/>
          </w:tcPr>
          <w:p w14:paraId="32269A63" w14:textId="2FB2F4CF" w:rsidR="001D5E36" w:rsidRPr="00D822D6" w:rsidRDefault="001D5E36" w:rsidP="00BD1CF1">
            <w:pPr>
              <w:shd w:val="clear" w:color="auto" w:fill="FFFFFF"/>
              <w:contextualSpacing/>
              <w:jc w:val="center"/>
              <w:rPr>
                <w:rFonts w:ascii="Verdana" w:hAnsi="Verdana"/>
                <w:b/>
                <w:color w:val="222222"/>
                <w:sz w:val="20"/>
                <w:szCs w:val="20"/>
              </w:rPr>
            </w:pPr>
          </w:p>
        </w:tc>
      </w:tr>
      <w:tr w:rsidR="001D5E36" w:rsidRPr="00D822D6" w14:paraId="085D4305" w14:textId="77777777" w:rsidTr="001D5E36">
        <w:tc>
          <w:tcPr>
            <w:tcW w:w="4121" w:type="dxa"/>
          </w:tcPr>
          <w:p w14:paraId="13540390" w14:textId="457F4501" w:rsidR="001D5E36" w:rsidRPr="00D822D6" w:rsidRDefault="001D5E36" w:rsidP="00BD1CF1">
            <w:pPr>
              <w:contextualSpacing/>
              <w:jc w:val="center"/>
              <w:rPr>
                <w:rFonts w:ascii="Verdana" w:hAnsi="Verdana"/>
                <w:color w:val="222222"/>
                <w:sz w:val="20"/>
                <w:szCs w:val="20"/>
              </w:rPr>
            </w:pPr>
          </w:p>
        </w:tc>
        <w:tc>
          <w:tcPr>
            <w:tcW w:w="4134" w:type="dxa"/>
            <w:gridSpan w:val="2"/>
          </w:tcPr>
          <w:p w14:paraId="78705441" w14:textId="1A9E49BB" w:rsidR="001D5E36" w:rsidRPr="00D822D6" w:rsidRDefault="001D5E36" w:rsidP="00BD1CF1">
            <w:pPr>
              <w:contextualSpacing/>
              <w:jc w:val="center"/>
              <w:rPr>
                <w:rFonts w:ascii="Verdana" w:hAnsi="Verdana"/>
                <w:sz w:val="20"/>
                <w:szCs w:val="20"/>
              </w:rPr>
            </w:pPr>
          </w:p>
        </w:tc>
      </w:tr>
      <w:tr w:rsidR="001D5E36" w:rsidRPr="00D822D6" w14:paraId="4E6587D8" w14:textId="77777777" w:rsidTr="001D5E36">
        <w:tc>
          <w:tcPr>
            <w:tcW w:w="4127" w:type="dxa"/>
            <w:gridSpan w:val="2"/>
          </w:tcPr>
          <w:p w14:paraId="721A655D" w14:textId="5D5B78B1" w:rsidR="001D5E36" w:rsidRDefault="001D5E36" w:rsidP="00BD1CF1">
            <w:pPr>
              <w:contextualSpacing/>
              <w:jc w:val="center"/>
              <w:rPr>
                <w:rFonts w:ascii="Verdana" w:hAnsi="Verdana"/>
                <w:sz w:val="20"/>
                <w:szCs w:val="20"/>
              </w:rPr>
            </w:pPr>
          </w:p>
        </w:tc>
        <w:tc>
          <w:tcPr>
            <w:tcW w:w="4128" w:type="dxa"/>
          </w:tcPr>
          <w:p w14:paraId="50CC7306" w14:textId="3E870870" w:rsidR="001D5E36" w:rsidRPr="006C2673" w:rsidRDefault="001D5E36" w:rsidP="00BD1CF1">
            <w:pPr>
              <w:contextualSpacing/>
              <w:jc w:val="center"/>
              <w:rPr>
                <w:rFonts w:ascii="Verdana" w:hAnsi="Verdana"/>
                <w:sz w:val="20"/>
                <w:szCs w:val="20"/>
              </w:rPr>
            </w:pPr>
          </w:p>
        </w:tc>
      </w:tr>
    </w:tbl>
    <w:p w14:paraId="28193B11" w14:textId="77777777" w:rsidR="00E81FED" w:rsidRPr="00EA4E5F" w:rsidRDefault="00E81FED" w:rsidP="001D5E36">
      <w:pPr>
        <w:rPr>
          <w:rFonts w:ascii="Verdana" w:hAnsi="Verdana"/>
          <w:sz w:val="20"/>
          <w:szCs w:val="20"/>
        </w:rPr>
      </w:pPr>
    </w:p>
    <w:sectPr w:rsidR="00E81FED" w:rsidRPr="00EA4E5F" w:rsidSect="001D5E36">
      <w:footerReference w:type="default" r:id="rId7"/>
      <w:pgSz w:w="11907" w:h="16839" w:code="9"/>
      <w:pgMar w:top="990" w:right="837"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812F6" w14:textId="77777777" w:rsidR="00B219B1" w:rsidRDefault="00B219B1" w:rsidP="00564BB4">
      <w:r>
        <w:separator/>
      </w:r>
    </w:p>
  </w:endnote>
  <w:endnote w:type="continuationSeparator" w:id="0">
    <w:p w14:paraId="33F00093" w14:textId="77777777" w:rsidR="00B219B1" w:rsidRDefault="00B219B1" w:rsidP="0056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20"/>
        <w:szCs w:val="20"/>
      </w:rPr>
      <w:id w:val="1089654629"/>
      <w:docPartObj>
        <w:docPartGallery w:val="Page Numbers (Bottom of Page)"/>
        <w:docPartUnique/>
      </w:docPartObj>
    </w:sdtPr>
    <w:sdtEndPr>
      <w:rPr>
        <w:rFonts w:ascii="Times New Roman" w:hAnsi="Times New Roman"/>
        <w:sz w:val="24"/>
        <w:szCs w:val="24"/>
      </w:rPr>
    </w:sdtEndPr>
    <w:sdtContent>
      <w:p w14:paraId="2CCB517D" w14:textId="77777777" w:rsidR="00880D46" w:rsidRDefault="0069575B">
        <w:pPr>
          <w:pStyle w:val="Footer"/>
          <w:jc w:val="right"/>
        </w:pPr>
        <w:r w:rsidRPr="00564BB4">
          <w:rPr>
            <w:rFonts w:ascii="Century Gothic" w:hAnsi="Century Gothic"/>
            <w:sz w:val="20"/>
            <w:szCs w:val="20"/>
          </w:rPr>
          <w:fldChar w:fldCharType="begin"/>
        </w:r>
        <w:r w:rsidR="00880D46" w:rsidRPr="00564BB4">
          <w:rPr>
            <w:rFonts w:ascii="Century Gothic" w:hAnsi="Century Gothic"/>
            <w:sz w:val="20"/>
            <w:szCs w:val="20"/>
          </w:rPr>
          <w:instrText xml:space="preserve"> PAGE   \* MERGEFORMAT </w:instrText>
        </w:r>
        <w:r w:rsidRPr="00564BB4">
          <w:rPr>
            <w:rFonts w:ascii="Century Gothic" w:hAnsi="Century Gothic"/>
            <w:sz w:val="20"/>
            <w:szCs w:val="20"/>
          </w:rPr>
          <w:fldChar w:fldCharType="separate"/>
        </w:r>
        <w:r w:rsidR="00BC440F">
          <w:rPr>
            <w:rFonts w:ascii="Century Gothic" w:hAnsi="Century Gothic"/>
            <w:noProof/>
            <w:sz w:val="20"/>
            <w:szCs w:val="20"/>
          </w:rPr>
          <w:t>1</w:t>
        </w:r>
        <w:r w:rsidRPr="00564BB4">
          <w:rPr>
            <w:rFonts w:ascii="Century Gothic" w:hAnsi="Century Gothic"/>
            <w:sz w:val="20"/>
            <w:szCs w:val="20"/>
          </w:rPr>
          <w:fldChar w:fldCharType="end"/>
        </w:r>
      </w:p>
    </w:sdtContent>
  </w:sdt>
  <w:p w14:paraId="0F01EFAC" w14:textId="77777777" w:rsidR="00880D46" w:rsidRDefault="00880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EE5E" w14:textId="77777777" w:rsidR="00B219B1" w:rsidRDefault="00B219B1" w:rsidP="00564BB4">
      <w:r>
        <w:separator/>
      </w:r>
    </w:p>
  </w:footnote>
  <w:footnote w:type="continuationSeparator" w:id="0">
    <w:p w14:paraId="64978BAD" w14:textId="77777777" w:rsidR="00B219B1" w:rsidRDefault="00B219B1" w:rsidP="0056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85EFE"/>
    <w:multiLevelType w:val="hybridMultilevel"/>
    <w:tmpl w:val="CF4AE76C"/>
    <w:lvl w:ilvl="0" w:tplc="C35889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A2776C"/>
    <w:multiLevelType w:val="hybridMultilevel"/>
    <w:tmpl w:val="151E9288"/>
    <w:lvl w:ilvl="0" w:tplc="AC1C49D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B5579E"/>
    <w:multiLevelType w:val="hybridMultilevel"/>
    <w:tmpl w:val="0E566C72"/>
    <w:lvl w:ilvl="0" w:tplc="30F8FC34">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EA16B57"/>
    <w:multiLevelType w:val="hybridMultilevel"/>
    <w:tmpl w:val="F2B25DDA"/>
    <w:lvl w:ilvl="0" w:tplc="7E1C99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9D824FD"/>
    <w:multiLevelType w:val="hybridMultilevel"/>
    <w:tmpl w:val="608673A8"/>
    <w:lvl w:ilvl="0" w:tplc="6A78E4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7028683">
    <w:abstractNumId w:val="2"/>
  </w:num>
  <w:num w:numId="2" w16cid:durableId="857426064">
    <w:abstractNumId w:val="4"/>
  </w:num>
  <w:num w:numId="3" w16cid:durableId="1110466842">
    <w:abstractNumId w:val="1"/>
  </w:num>
  <w:num w:numId="4" w16cid:durableId="1316642505">
    <w:abstractNumId w:val="3"/>
  </w:num>
  <w:num w:numId="5" w16cid:durableId="20587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ED"/>
    <w:rsid w:val="000367DA"/>
    <w:rsid w:val="00075A1F"/>
    <w:rsid w:val="000E67FB"/>
    <w:rsid w:val="00130CED"/>
    <w:rsid w:val="00173690"/>
    <w:rsid w:val="001C33B2"/>
    <w:rsid w:val="001D5E36"/>
    <w:rsid w:val="00207BB5"/>
    <w:rsid w:val="0022154D"/>
    <w:rsid w:val="00246A0C"/>
    <w:rsid w:val="0027497D"/>
    <w:rsid w:val="002E571A"/>
    <w:rsid w:val="00341E9D"/>
    <w:rsid w:val="00367EFA"/>
    <w:rsid w:val="003A121D"/>
    <w:rsid w:val="003F3F69"/>
    <w:rsid w:val="00444803"/>
    <w:rsid w:val="00482A33"/>
    <w:rsid w:val="00486557"/>
    <w:rsid w:val="00486989"/>
    <w:rsid w:val="004A207F"/>
    <w:rsid w:val="00515D72"/>
    <w:rsid w:val="00543BEF"/>
    <w:rsid w:val="00564BB4"/>
    <w:rsid w:val="00606D76"/>
    <w:rsid w:val="00612B14"/>
    <w:rsid w:val="0061659E"/>
    <w:rsid w:val="00627367"/>
    <w:rsid w:val="00646BD7"/>
    <w:rsid w:val="006519ED"/>
    <w:rsid w:val="0069575B"/>
    <w:rsid w:val="006A6B10"/>
    <w:rsid w:val="006D1037"/>
    <w:rsid w:val="006F15CD"/>
    <w:rsid w:val="00722DF9"/>
    <w:rsid w:val="00757C4D"/>
    <w:rsid w:val="007D04AB"/>
    <w:rsid w:val="008477CD"/>
    <w:rsid w:val="00875C98"/>
    <w:rsid w:val="00880D46"/>
    <w:rsid w:val="00914465"/>
    <w:rsid w:val="00930ED9"/>
    <w:rsid w:val="00933B04"/>
    <w:rsid w:val="009B08BA"/>
    <w:rsid w:val="009B2C42"/>
    <w:rsid w:val="009C6EFC"/>
    <w:rsid w:val="009D305E"/>
    <w:rsid w:val="009E2A78"/>
    <w:rsid w:val="00A03A85"/>
    <w:rsid w:val="00A576D9"/>
    <w:rsid w:val="00AF24B6"/>
    <w:rsid w:val="00B219B1"/>
    <w:rsid w:val="00B25532"/>
    <w:rsid w:val="00B355FF"/>
    <w:rsid w:val="00B52A49"/>
    <w:rsid w:val="00B52E0D"/>
    <w:rsid w:val="00B90FFC"/>
    <w:rsid w:val="00BC440F"/>
    <w:rsid w:val="00BF6110"/>
    <w:rsid w:val="00C5656F"/>
    <w:rsid w:val="00C87BB8"/>
    <w:rsid w:val="00C97DF9"/>
    <w:rsid w:val="00CE18C1"/>
    <w:rsid w:val="00CF323D"/>
    <w:rsid w:val="00D71E5F"/>
    <w:rsid w:val="00D93039"/>
    <w:rsid w:val="00DA20D4"/>
    <w:rsid w:val="00DC4101"/>
    <w:rsid w:val="00E126C7"/>
    <w:rsid w:val="00E13F51"/>
    <w:rsid w:val="00E81FED"/>
    <w:rsid w:val="00EA4E5F"/>
    <w:rsid w:val="00EB1A39"/>
    <w:rsid w:val="00EE2546"/>
    <w:rsid w:val="00FE2EA5"/>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F4170"/>
  <w15:docId w15:val="{190706D7-D160-7D43-A9D6-3D93D58A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FED"/>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722DF9"/>
    <w:pPr>
      <w:keepNext/>
      <w:jc w:val="center"/>
      <w:outlineLvl w:val="4"/>
    </w:pPr>
    <w:rPr>
      <w:rFonts w:ascii="Garamond" w:hAnsi="Garamond"/>
      <w:b/>
      <w:bCs/>
      <w:sz w:val="25"/>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81FED"/>
    <w:pPr>
      <w:jc w:val="both"/>
    </w:pPr>
  </w:style>
  <w:style w:type="character" w:customStyle="1" w:styleId="BodyTextChar">
    <w:name w:val="Body Text Char"/>
    <w:basedOn w:val="DefaultParagraphFont"/>
    <w:link w:val="BodyText"/>
    <w:rsid w:val="00E81FED"/>
    <w:rPr>
      <w:rFonts w:ascii="Times New Roman" w:eastAsia="Times New Roman" w:hAnsi="Times New Roman" w:cs="Times New Roman"/>
      <w:sz w:val="24"/>
      <w:szCs w:val="24"/>
    </w:rPr>
  </w:style>
  <w:style w:type="paragraph" w:styleId="BodyTextIndent">
    <w:name w:val="Body Text Indent"/>
    <w:basedOn w:val="Normal"/>
    <w:link w:val="BodyTextIndentChar"/>
    <w:rsid w:val="00E81FED"/>
    <w:pPr>
      <w:spacing w:after="120"/>
      <w:ind w:left="360"/>
    </w:pPr>
  </w:style>
  <w:style w:type="character" w:customStyle="1" w:styleId="BodyTextIndentChar">
    <w:name w:val="Body Text Indent Char"/>
    <w:basedOn w:val="DefaultParagraphFont"/>
    <w:link w:val="BodyTextIndent"/>
    <w:rsid w:val="00E81F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81FED"/>
    <w:pPr>
      <w:tabs>
        <w:tab w:val="center" w:pos="4680"/>
        <w:tab w:val="right" w:pos="9360"/>
      </w:tabs>
    </w:pPr>
  </w:style>
  <w:style w:type="character" w:customStyle="1" w:styleId="FooterChar">
    <w:name w:val="Footer Char"/>
    <w:basedOn w:val="DefaultParagraphFont"/>
    <w:link w:val="Footer"/>
    <w:uiPriority w:val="99"/>
    <w:rsid w:val="00E81FED"/>
    <w:rPr>
      <w:rFonts w:ascii="Times New Roman" w:eastAsia="Times New Roman" w:hAnsi="Times New Roman" w:cs="Times New Roman"/>
      <w:sz w:val="24"/>
      <w:szCs w:val="24"/>
    </w:rPr>
  </w:style>
  <w:style w:type="paragraph" w:styleId="ListParagraph">
    <w:name w:val="List Paragraph"/>
    <w:basedOn w:val="Normal"/>
    <w:uiPriority w:val="34"/>
    <w:qFormat/>
    <w:rsid w:val="00AF24B6"/>
    <w:pPr>
      <w:ind w:left="720"/>
      <w:contextualSpacing/>
    </w:pPr>
  </w:style>
  <w:style w:type="paragraph" w:styleId="Header">
    <w:name w:val="header"/>
    <w:basedOn w:val="Normal"/>
    <w:link w:val="HeaderChar"/>
    <w:uiPriority w:val="99"/>
    <w:semiHidden/>
    <w:unhideWhenUsed/>
    <w:rsid w:val="00564BB4"/>
    <w:pPr>
      <w:tabs>
        <w:tab w:val="center" w:pos="4680"/>
        <w:tab w:val="right" w:pos="9360"/>
      </w:tabs>
    </w:pPr>
  </w:style>
  <w:style w:type="character" w:customStyle="1" w:styleId="HeaderChar">
    <w:name w:val="Header Char"/>
    <w:basedOn w:val="DefaultParagraphFont"/>
    <w:link w:val="Header"/>
    <w:uiPriority w:val="99"/>
    <w:semiHidden/>
    <w:rsid w:val="00564BB4"/>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722DF9"/>
    <w:rPr>
      <w:rFonts w:ascii="Garamond" w:eastAsia="Times New Roman" w:hAnsi="Garamond" w:cs="Times New Roman"/>
      <w:b/>
      <w:bCs/>
      <w:sz w:val="25"/>
      <w:szCs w:val="24"/>
      <w:u w:val="single"/>
    </w:rPr>
  </w:style>
  <w:style w:type="table" w:styleId="TableGrid">
    <w:name w:val="Table Grid"/>
    <w:basedOn w:val="TableNormal"/>
    <w:rsid w:val="00A03A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3244</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Bean</dc:creator>
  <cp:lastModifiedBy>NIKKO LAGMAY</cp:lastModifiedBy>
  <cp:revision>2</cp:revision>
  <cp:lastPrinted>2016-12-16T09:17:00Z</cp:lastPrinted>
  <dcterms:created xsi:type="dcterms:W3CDTF">2026-06-01T02:58:00Z</dcterms:created>
  <dcterms:modified xsi:type="dcterms:W3CDTF">2026-06-01T02:58:00Z</dcterms:modified>
</cp:coreProperties>
</file>