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8B818" w14:textId="77777777" w:rsidR="001622AB" w:rsidRPr="001622AB" w:rsidRDefault="001622AB" w:rsidP="001622AB">
      <w:pPr>
        <w:pStyle w:val="NoSpacing"/>
        <w:rPr>
          <w:rFonts w:ascii="Verdana" w:hAnsi="Verdana"/>
          <w:b/>
          <w:bCs/>
          <w:sz w:val="26"/>
          <w:szCs w:val="26"/>
        </w:rPr>
      </w:pPr>
      <w:r w:rsidRPr="001622AB">
        <w:rPr>
          <w:rFonts w:ascii="Verdana" w:hAnsi="Verdana"/>
          <w:b/>
          <w:bCs/>
          <w:sz w:val="26"/>
          <w:szCs w:val="26"/>
        </w:rPr>
        <w:t>XYZ CORPORATION</w:t>
      </w:r>
    </w:p>
    <w:p w14:paraId="0DD0F7A9" w14:textId="5BAF72DA" w:rsidR="001622AB" w:rsidRPr="001622AB" w:rsidRDefault="001622AB" w:rsidP="001622AB">
      <w:pPr>
        <w:pStyle w:val="NoSpacing"/>
        <w:rPr>
          <w:rFonts w:ascii="Verdana" w:hAnsi="Verdana"/>
          <w:sz w:val="26"/>
          <w:szCs w:val="26"/>
        </w:rPr>
      </w:pPr>
      <w:r w:rsidRPr="001622AB">
        <w:rPr>
          <w:rFonts w:ascii="Verdana" w:hAnsi="Verdana"/>
          <w:sz w:val="26"/>
          <w:szCs w:val="26"/>
        </w:rPr>
        <w:t>(Address)</w:t>
      </w:r>
      <w:r w:rsidRPr="001622AB">
        <w:rPr>
          <w:rFonts w:ascii="Verdana" w:hAnsi="Verdana"/>
          <w:sz w:val="26"/>
          <w:szCs w:val="26"/>
        </w:rPr>
        <w:br/>
        <w:t>(Date)</w:t>
      </w:r>
    </w:p>
    <w:p w14:paraId="547188D7" w14:textId="77777777" w:rsidR="001622AB" w:rsidRPr="001622AB" w:rsidRDefault="001622AB" w:rsidP="001622AB">
      <w:pPr>
        <w:pStyle w:val="NoSpacing"/>
        <w:rPr>
          <w:rFonts w:ascii="Verdana" w:hAnsi="Verdana"/>
          <w:sz w:val="26"/>
          <w:szCs w:val="26"/>
        </w:rPr>
      </w:pPr>
    </w:p>
    <w:p w14:paraId="37A3CC9D" w14:textId="77777777" w:rsidR="001622AB" w:rsidRPr="001622AB" w:rsidRDefault="001622AB" w:rsidP="001622AB">
      <w:pPr>
        <w:pStyle w:val="NoSpacing"/>
        <w:rPr>
          <w:rFonts w:ascii="Verdana" w:hAnsi="Verdana"/>
          <w:b/>
          <w:bCs/>
          <w:sz w:val="26"/>
          <w:szCs w:val="26"/>
        </w:rPr>
      </w:pPr>
      <w:r w:rsidRPr="001622AB">
        <w:rPr>
          <w:rFonts w:ascii="Verdana" w:hAnsi="Verdana"/>
          <w:b/>
          <w:bCs/>
          <w:sz w:val="26"/>
          <w:szCs w:val="26"/>
        </w:rPr>
        <w:t>To: Juan Dela Cruz</w:t>
      </w:r>
    </w:p>
    <w:p w14:paraId="21ED8172" w14:textId="77777777" w:rsidR="001622AB" w:rsidRPr="001622AB" w:rsidRDefault="001622AB" w:rsidP="001622AB">
      <w:pPr>
        <w:pStyle w:val="NoSpacing"/>
        <w:rPr>
          <w:rFonts w:ascii="Verdana" w:hAnsi="Verdana"/>
          <w:sz w:val="26"/>
          <w:szCs w:val="26"/>
        </w:rPr>
      </w:pPr>
      <w:r w:rsidRPr="001622AB">
        <w:rPr>
          <w:rFonts w:ascii="Verdana" w:hAnsi="Verdana"/>
          <w:sz w:val="26"/>
          <w:szCs w:val="26"/>
        </w:rPr>
        <w:t>(Address)</w:t>
      </w:r>
      <w:r w:rsidRPr="001622AB">
        <w:rPr>
          <w:rFonts w:ascii="Verdana" w:hAnsi="Verdana"/>
          <w:sz w:val="26"/>
          <w:szCs w:val="26"/>
        </w:rPr>
        <w:br/>
        <w:t>(Position)</w:t>
      </w:r>
    </w:p>
    <w:p w14:paraId="073DC371" w14:textId="77777777" w:rsidR="001622AB" w:rsidRPr="001622AB" w:rsidRDefault="001622AB" w:rsidP="001622AB">
      <w:pPr>
        <w:pStyle w:val="NoSpacing"/>
        <w:rPr>
          <w:rFonts w:ascii="Verdana" w:hAnsi="Verdana"/>
          <w:sz w:val="26"/>
          <w:szCs w:val="26"/>
        </w:rPr>
      </w:pPr>
    </w:p>
    <w:p w14:paraId="2F8BC729" w14:textId="48429E9D" w:rsidR="001622AB" w:rsidRPr="001622AB" w:rsidRDefault="001622AB" w:rsidP="001622AB">
      <w:pPr>
        <w:pStyle w:val="NoSpacing"/>
        <w:rPr>
          <w:rFonts w:ascii="Verdana" w:hAnsi="Verdana"/>
          <w:b/>
          <w:bCs/>
          <w:sz w:val="26"/>
          <w:szCs w:val="26"/>
        </w:rPr>
      </w:pPr>
      <w:r w:rsidRPr="001622AB">
        <w:rPr>
          <w:rFonts w:ascii="Verdana" w:hAnsi="Verdana"/>
          <w:b/>
          <w:bCs/>
          <w:sz w:val="26"/>
          <w:szCs w:val="26"/>
        </w:rPr>
        <w:t xml:space="preserve">SUBJECT: NOTICE </w:t>
      </w:r>
      <w:r w:rsidR="00354F20">
        <w:rPr>
          <w:rFonts w:ascii="Verdana" w:hAnsi="Verdana"/>
          <w:b/>
          <w:bCs/>
          <w:sz w:val="26"/>
          <w:szCs w:val="26"/>
        </w:rPr>
        <w:t>TO EXPLAIN</w:t>
      </w:r>
      <w:r w:rsidRPr="001622AB">
        <w:rPr>
          <w:rFonts w:ascii="Verdana" w:hAnsi="Verdana"/>
          <w:b/>
          <w:bCs/>
          <w:sz w:val="26"/>
          <w:szCs w:val="26"/>
        </w:rPr>
        <w:t xml:space="preserve"> (GROSS AND HABITUAL NEGLECT OF DUTIES)</w:t>
      </w:r>
    </w:p>
    <w:p w14:paraId="23571FD5" w14:textId="77777777" w:rsidR="001622AB" w:rsidRP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50FB285C" w14:textId="74D5FED7" w:rsidR="001622AB" w:rsidRDefault="001622AB" w:rsidP="001622AB">
      <w:pPr>
        <w:pStyle w:val="NoSpacing"/>
        <w:jc w:val="both"/>
        <w:rPr>
          <w:rFonts w:ascii="Verdana" w:hAnsi="Verdana"/>
          <w:b/>
          <w:bCs/>
          <w:sz w:val="26"/>
          <w:szCs w:val="26"/>
        </w:rPr>
      </w:pPr>
      <w:r w:rsidRPr="001622AB">
        <w:rPr>
          <w:rFonts w:ascii="Verdana" w:hAnsi="Verdana"/>
          <w:b/>
          <w:bCs/>
          <w:sz w:val="26"/>
          <w:szCs w:val="26"/>
        </w:rPr>
        <w:t>Dear Mr. Dela Cruz:</w:t>
      </w:r>
    </w:p>
    <w:p w14:paraId="6E9D95E9" w14:textId="77777777" w:rsidR="001622AB" w:rsidRPr="001622AB" w:rsidRDefault="001622AB" w:rsidP="001622AB">
      <w:pPr>
        <w:pStyle w:val="NoSpacing"/>
        <w:jc w:val="both"/>
        <w:rPr>
          <w:rFonts w:ascii="Verdana" w:hAnsi="Verdana"/>
          <w:b/>
          <w:bCs/>
          <w:sz w:val="26"/>
          <w:szCs w:val="26"/>
        </w:rPr>
      </w:pPr>
    </w:p>
    <w:p w14:paraId="3968AF92" w14:textId="22C43199" w:rsid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  <w:r w:rsidRPr="001622AB">
        <w:rPr>
          <w:rFonts w:ascii="Verdana" w:hAnsi="Verdana"/>
          <w:sz w:val="26"/>
          <w:szCs w:val="26"/>
        </w:rPr>
        <w:t>This refers to incidents involving your performance of duties which may constitute gross and habitual neglect of duties, a just cause for disciplinary action under Article 297 of the Labor Code of the Philippines, applicable jurisprudence, and the Company’s Code of Conduct and policies.</w:t>
      </w:r>
    </w:p>
    <w:p w14:paraId="714095DA" w14:textId="77777777" w:rsidR="001622AB" w:rsidRP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0D451179" w14:textId="6B7280CD" w:rsid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  <w:r w:rsidRPr="001622AB">
        <w:rPr>
          <w:rFonts w:ascii="Verdana" w:hAnsi="Verdana"/>
          <w:sz w:val="26"/>
          <w:szCs w:val="26"/>
        </w:rPr>
        <w:t>In compliance with procedural due process, you are given the opportunity to explain your side before any decision is made.</w:t>
      </w:r>
    </w:p>
    <w:p w14:paraId="07109F6E" w14:textId="77777777" w:rsidR="009C137A" w:rsidRPr="001622AB" w:rsidRDefault="009C137A" w:rsidP="001622AB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2E8B01AD" w14:textId="23C0F942" w:rsidR="001622AB" w:rsidRDefault="001622AB" w:rsidP="001622AB">
      <w:pPr>
        <w:pStyle w:val="NoSpacing"/>
        <w:jc w:val="both"/>
        <w:rPr>
          <w:rFonts w:ascii="Verdana" w:hAnsi="Verdana"/>
          <w:b/>
          <w:bCs/>
          <w:sz w:val="26"/>
          <w:szCs w:val="26"/>
        </w:rPr>
      </w:pPr>
      <w:r w:rsidRPr="001622AB">
        <w:rPr>
          <w:rFonts w:ascii="Verdana" w:hAnsi="Verdana"/>
          <w:sz w:val="26"/>
          <w:szCs w:val="26"/>
        </w:rPr>
        <w:t xml:space="preserve">It has been reported that on several instances on </w:t>
      </w:r>
      <w:r w:rsidRPr="001622AB">
        <w:rPr>
          <w:rFonts w:ascii="Verdana" w:hAnsi="Verdana"/>
          <w:b/>
          <w:bCs/>
          <w:sz w:val="26"/>
          <w:szCs w:val="26"/>
        </w:rPr>
        <w:t>(date/s range)</w:t>
      </w:r>
      <w:r w:rsidRPr="001622AB">
        <w:rPr>
          <w:rFonts w:ascii="Verdana" w:hAnsi="Verdana"/>
          <w:sz w:val="26"/>
          <w:szCs w:val="26"/>
        </w:rPr>
        <w:t xml:space="preserve"> at </w:t>
      </w:r>
      <w:r w:rsidRPr="001622AB">
        <w:rPr>
          <w:rFonts w:ascii="Verdana" w:hAnsi="Verdana"/>
          <w:b/>
          <w:bCs/>
          <w:sz w:val="26"/>
          <w:szCs w:val="26"/>
        </w:rPr>
        <w:t>(place/work assignment, if applicable),</w:t>
      </w:r>
      <w:r w:rsidRPr="001622AB">
        <w:rPr>
          <w:rFonts w:ascii="Verdana" w:hAnsi="Verdana"/>
          <w:sz w:val="26"/>
          <w:szCs w:val="26"/>
        </w:rPr>
        <w:t xml:space="preserve"> you allegedly failed to properly perform and/or repeatedly neglected your assigned duties, specifically </w:t>
      </w:r>
      <w:r w:rsidRPr="001622AB">
        <w:rPr>
          <w:rFonts w:ascii="Verdana" w:hAnsi="Verdana"/>
          <w:b/>
          <w:bCs/>
          <w:sz w:val="26"/>
          <w:szCs w:val="26"/>
        </w:rPr>
        <w:t>(brief but specific description of repeated acts of neglect, omissions, missed tasks, or performance failures).</w:t>
      </w:r>
    </w:p>
    <w:p w14:paraId="075DD049" w14:textId="77777777" w:rsidR="001622AB" w:rsidRP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25CC038C" w14:textId="77777777" w:rsidR="001622AB" w:rsidRDefault="001622AB" w:rsidP="001622AB">
      <w:pPr>
        <w:pStyle w:val="NoSpacing"/>
        <w:jc w:val="both"/>
        <w:rPr>
          <w:rFonts w:ascii="Verdana" w:hAnsi="Verdana"/>
          <w:b/>
          <w:bCs/>
          <w:sz w:val="26"/>
          <w:szCs w:val="26"/>
        </w:rPr>
      </w:pPr>
      <w:r w:rsidRPr="001622AB">
        <w:rPr>
          <w:rFonts w:ascii="Verdana" w:hAnsi="Verdana"/>
          <w:sz w:val="26"/>
          <w:szCs w:val="26"/>
        </w:rPr>
        <w:t xml:space="preserve">The matter involves and/or affected </w:t>
      </w:r>
      <w:r w:rsidRPr="001622AB">
        <w:rPr>
          <w:rFonts w:ascii="Verdana" w:hAnsi="Verdana"/>
          <w:b/>
          <w:bCs/>
          <w:sz w:val="26"/>
          <w:szCs w:val="26"/>
        </w:rPr>
        <w:t>(persons, departments, clients, if any)</w:t>
      </w:r>
      <w:r w:rsidRPr="001622AB">
        <w:rPr>
          <w:rFonts w:ascii="Verdana" w:hAnsi="Verdana"/>
          <w:sz w:val="26"/>
          <w:szCs w:val="26"/>
        </w:rPr>
        <w:t xml:space="preserve"> and is supported by available records and preliminary findings, including </w:t>
      </w:r>
      <w:r w:rsidRPr="001622AB">
        <w:rPr>
          <w:rFonts w:ascii="Verdana" w:hAnsi="Verdana"/>
          <w:b/>
          <w:bCs/>
          <w:sz w:val="26"/>
          <w:szCs w:val="26"/>
        </w:rPr>
        <w:t>(performance reports, attendance records, incident reports, emails, evaluations, or other evidence, if any).</w:t>
      </w:r>
    </w:p>
    <w:p w14:paraId="2F78B7B7" w14:textId="77777777" w:rsidR="001622AB" w:rsidRP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1EB0CB98" w14:textId="77777777" w:rsid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  <w:r w:rsidRPr="001622AB">
        <w:rPr>
          <w:rFonts w:ascii="Verdana" w:hAnsi="Verdana"/>
          <w:sz w:val="26"/>
          <w:szCs w:val="26"/>
        </w:rPr>
        <w:t>Based on initial evaluation, the foregoing may constitute gross and habitual neglect of duties under Article 297 and a violation of the Company’s Code of Conduct and Employee Handbook on job performance, diligence, and responsibility.</w:t>
      </w:r>
    </w:p>
    <w:p w14:paraId="60D61A66" w14:textId="77777777" w:rsidR="001622AB" w:rsidRP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7F7F4B1D" w14:textId="77777777" w:rsid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  <w:r w:rsidRPr="001622AB">
        <w:rPr>
          <w:rFonts w:ascii="Verdana" w:hAnsi="Verdana"/>
          <w:sz w:val="26"/>
          <w:szCs w:val="26"/>
        </w:rPr>
        <w:t xml:space="preserve">You are required to submit a written explanation within </w:t>
      </w:r>
      <w:r w:rsidRPr="001622AB">
        <w:rPr>
          <w:rFonts w:ascii="Verdana" w:hAnsi="Verdana"/>
          <w:b/>
          <w:bCs/>
          <w:sz w:val="26"/>
          <w:szCs w:val="26"/>
        </w:rPr>
        <w:t xml:space="preserve">(___ working days / ___ calendar days) </w:t>
      </w:r>
      <w:r w:rsidRPr="001622AB">
        <w:rPr>
          <w:rFonts w:ascii="Verdana" w:hAnsi="Verdana"/>
          <w:sz w:val="26"/>
          <w:szCs w:val="26"/>
        </w:rPr>
        <w:t xml:space="preserve">from receipt of this Notice, addressing your side of the matter, any justification or explanation, and supporting </w:t>
      </w:r>
      <w:r w:rsidRPr="001622AB">
        <w:rPr>
          <w:rFonts w:ascii="Verdana" w:hAnsi="Verdana"/>
          <w:sz w:val="26"/>
          <w:szCs w:val="26"/>
        </w:rPr>
        <w:lastRenderedPageBreak/>
        <w:t>evidence, if any. You may also request a clarificatory conference within the same period.</w:t>
      </w:r>
    </w:p>
    <w:p w14:paraId="24325F2A" w14:textId="77777777" w:rsidR="001622AB" w:rsidRP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51718544" w14:textId="77777777" w:rsid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  <w:r w:rsidRPr="001622AB">
        <w:rPr>
          <w:rFonts w:ascii="Verdana" w:hAnsi="Verdana"/>
          <w:sz w:val="26"/>
          <w:szCs w:val="26"/>
        </w:rPr>
        <w:t>Failure to respond within the prescribed period shall be deemed a waiver of your right to be heard, and management shall proceed to evaluate the matter based on available records.</w:t>
      </w:r>
    </w:p>
    <w:p w14:paraId="3F813A53" w14:textId="77777777" w:rsidR="001622AB" w:rsidRP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0B126F54" w14:textId="77777777" w:rsid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  <w:r w:rsidRPr="001622AB">
        <w:rPr>
          <w:rFonts w:ascii="Verdana" w:hAnsi="Verdana"/>
          <w:sz w:val="26"/>
          <w:szCs w:val="26"/>
        </w:rPr>
        <w:t>This Notice is not a finding of guilt but is issued solely to afford you due process.</w:t>
      </w:r>
    </w:p>
    <w:p w14:paraId="3B593549" w14:textId="77777777" w:rsidR="001622AB" w:rsidRP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5D459306" w14:textId="77777777" w:rsidR="001622AB" w:rsidRP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  <w:r w:rsidRPr="001622AB">
        <w:rPr>
          <w:rFonts w:ascii="Verdana" w:hAnsi="Verdana"/>
          <w:sz w:val="26"/>
          <w:szCs w:val="26"/>
        </w:rPr>
        <w:t xml:space="preserve">Issued this </w:t>
      </w:r>
      <w:r w:rsidRPr="001622AB">
        <w:rPr>
          <w:rFonts w:ascii="Verdana" w:hAnsi="Verdana"/>
          <w:b/>
          <w:bCs/>
          <w:sz w:val="26"/>
          <w:szCs w:val="26"/>
        </w:rPr>
        <w:t xml:space="preserve">(date) </w:t>
      </w:r>
      <w:r w:rsidRPr="001622AB">
        <w:rPr>
          <w:rFonts w:ascii="Verdana" w:hAnsi="Verdana"/>
          <w:sz w:val="26"/>
          <w:szCs w:val="26"/>
        </w:rPr>
        <w:t xml:space="preserve">at </w:t>
      </w:r>
      <w:r w:rsidRPr="001622AB">
        <w:rPr>
          <w:rFonts w:ascii="Verdana" w:hAnsi="Verdana"/>
          <w:b/>
          <w:bCs/>
          <w:sz w:val="26"/>
          <w:szCs w:val="26"/>
        </w:rPr>
        <w:t>(place),</w:t>
      </w:r>
      <w:r w:rsidRPr="001622AB">
        <w:rPr>
          <w:rFonts w:ascii="Verdana" w:hAnsi="Verdana"/>
          <w:sz w:val="26"/>
          <w:szCs w:val="26"/>
        </w:rPr>
        <w:t xml:space="preserve"> Philippines.</w:t>
      </w:r>
    </w:p>
    <w:p w14:paraId="6C0726F1" w14:textId="77777777" w:rsidR="001622AB" w:rsidRP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7BE66E95" w14:textId="77777777" w:rsid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51263F25" w14:textId="685E1206" w:rsidR="001622AB" w:rsidRP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  <w:r w:rsidRPr="001622AB">
        <w:rPr>
          <w:rFonts w:ascii="Verdana" w:hAnsi="Verdana"/>
          <w:sz w:val="26"/>
          <w:szCs w:val="26"/>
        </w:rPr>
        <w:t>Respectfully,</w:t>
      </w:r>
    </w:p>
    <w:p w14:paraId="38A100CC" w14:textId="77777777" w:rsidR="001622AB" w:rsidRDefault="001622AB" w:rsidP="001622AB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2B3F3698" w14:textId="77777777" w:rsidR="001622AB" w:rsidRPr="001622AB" w:rsidRDefault="001622AB" w:rsidP="001622AB">
      <w:pPr>
        <w:pStyle w:val="NoSpacing"/>
        <w:rPr>
          <w:rFonts w:ascii="Verdana" w:hAnsi="Verdana"/>
          <w:sz w:val="26"/>
          <w:szCs w:val="26"/>
        </w:rPr>
      </w:pPr>
    </w:p>
    <w:p w14:paraId="435152D8" w14:textId="77777777" w:rsidR="001622AB" w:rsidRPr="001622AB" w:rsidRDefault="001622AB" w:rsidP="001622AB">
      <w:pPr>
        <w:pStyle w:val="NoSpacing"/>
        <w:rPr>
          <w:rFonts w:ascii="Verdana" w:hAnsi="Verdana"/>
          <w:b/>
          <w:bCs/>
          <w:sz w:val="26"/>
          <w:szCs w:val="26"/>
        </w:rPr>
      </w:pPr>
      <w:r w:rsidRPr="001622AB">
        <w:rPr>
          <w:rFonts w:ascii="Verdana" w:hAnsi="Verdana"/>
          <w:b/>
          <w:bCs/>
          <w:sz w:val="26"/>
          <w:szCs w:val="26"/>
        </w:rPr>
        <w:t>(Name of Authorized Representative)</w:t>
      </w:r>
      <w:r w:rsidRPr="001622AB">
        <w:rPr>
          <w:rFonts w:ascii="Verdana" w:hAnsi="Verdana"/>
          <w:b/>
          <w:bCs/>
          <w:sz w:val="26"/>
          <w:szCs w:val="26"/>
        </w:rPr>
        <w:br/>
        <w:t>(Position)</w:t>
      </w:r>
      <w:r w:rsidRPr="001622AB">
        <w:rPr>
          <w:rFonts w:ascii="Verdana" w:hAnsi="Verdana"/>
          <w:b/>
          <w:bCs/>
          <w:sz w:val="26"/>
          <w:szCs w:val="26"/>
        </w:rPr>
        <w:br/>
        <w:t>XYZ CORPORATION</w:t>
      </w:r>
    </w:p>
    <w:p w14:paraId="76BAB79D" w14:textId="77777777" w:rsidR="004834EC" w:rsidRPr="001622AB" w:rsidRDefault="004834EC" w:rsidP="001622AB">
      <w:pPr>
        <w:pStyle w:val="NoSpacing"/>
        <w:rPr>
          <w:rFonts w:ascii="Verdana" w:hAnsi="Verdana"/>
          <w:sz w:val="26"/>
          <w:szCs w:val="26"/>
        </w:rPr>
      </w:pPr>
    </w:p>
    <w:sectPr w:rsidR="004834EC" w:rsidRPr="001622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AB"/>
    <w:rsid w:val="001622AB"/>
    <w:rsid w:val="00354F20"/>
    <w:rsid w:val="004834EC"/>
    <w:rsid w:val="007A3878"/>
    <w:rsid w:val="008E1DE6"/>
    <w:rsid w:val="009C137A"/>
    <w:rsid w:val="00C95302"/>
    <w:rsid w:val="00CF75CE"/>
    <w:rsid w:val="00D0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34DAD"/>
  <w15:chartTrackingRefBased/>
  <w15:docId w15:val="{68F4D40E-93B0-423C-80D8-5503221D3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2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2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2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2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2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2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2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2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2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2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2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2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2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2A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622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Judie Alberto</dc:creator>
  <cp:keywords/>
  <dc:description/>
  <cp:lastModifiedBy>NIKKO LAGMAY</cp:lastModifiedBy>
  <cp:revision>3</cp:revision>
  <dcterms:created xsi:type="dcterms:W3CDTF">2026-05-19T02:11:00Z</dcterms:created>
  <dcterms:modified xsi:type="dcterms:W3CDTF">2026-05-19T02:58:00Z</dcterms:modified>
</cp:coreProperties>
</file>